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B" w:rsidRPr="006E5682" w:rsidRDefault="00320E07" w:rsidP="0048535B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SÍLABO DE ENSAYOS</w:t>
      </w:r>
      <w:r w:rsidR="0048535B">
        <w:rPr>
          <w:rFonts w:ascii="Arial" w:eastAsia="Arial Unicode MS" w:hAnsi="Arial" w:cs="Arial"/>
          <w:b/>
          <w:sz w:val="20"/>
          <w:szCs w:val="20"/>
          <w:u w:val="single"/>
        </w:rPr>
        <w:t xml:space="preserve"> QUÌMICOS</w:t>
      </w:r>
    </w:p>
    <w:p w:rsidR="0048535B" w:rsidRPr="006E5682" w:rsidRDefault="0048535B" w:rsidP="0048535B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48535B" w:rsidRPr="006E5682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I.  INFORMACIÓN GENERAL</w:t>
      </w:r>
    </w:p>
    <w:p w:rsidR="0048535B" w:rsidRPr="006E5682" w:rsidRDefault="0048535B" w:rsidP="0048535B">
      <w:pPr>
        <w:ind w:firstLine="142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E5682">
        <w:rPr>
          <w:rFonts w:ascii="Arial" w:hAnsi="Arial" w:cs="Arial"/>
          <w:sz w:val="20"/>
          <w:szCs w:val="20"/>
        </w:rPr>
        <w:t xml:space="preserve">  FAMILIA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Química Industrial</w:t>
      </w:r>
    </w:p>
    <w:p w:rsidR="0048535B" w:rsidRPr="006E5682" w:rsidRDefault="0048535B" w:rsidP="0048535B">
      <w:pPr>
        <w:jc w:val="both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CARRERA PROFESIONAL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20E0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:</w:t>
      </w:r>
      <w:r w:rsidRPr="006E5682">
        <w:rPr>
          <w:rFonts w:ascii="Arial" w:hAnsi="Arial" w:cs="Arial"/>
          <w:sz w:val="20"/>
          <w:szCs w:val="20"/>
        </w:rPr>
        <w:t xml:space="preserve"> Química Industrial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MODULO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</w:t>
      </w:r>
      <w:r w:rsidR="00320E07">
        <w:rPr>
          <w:rFonts w:ascii="Arial" w:hAnsi="Arial" w:cs="Arial"/>
          <w:sz w:val="20"/>
          <w:szCs w:val="20"/>
        </w:rPr>
        <w:t>: Ensayos de Laboratorio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UNIDAD DIDACTICA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</w:t>
      </w:r>
      <w:r w:rsidR="00320E07">
        <w:rPr>
          <w:rFonts w:ascii="Arial" w:hAnsi="Arial" w:cs="Arial"/>
          <w:sz w:val="20"/>
          <w:szCs w:val="20"/>
        </w:rPr>
        <w:t xml:space="preserve">  : Ensayos</w:t>
      </w:r>
      <w:r>
        <w:rPr>
          <w:rFonts w:ascii="Arial" w:hAnsi="Arial" w:cs="Arial"/>
          <w:sz w:val="20"/>
          <w:szCs w:val="20"/>
        </w:rPr>
        <w:t xml:space="preserve"> </w:t>
      </w:r>
      <w:r w:rsidR="00320E07">
        <w:rPr>
          <w:rFonts w:ascii="Arial" w:hAnsi="Arial" w:cs="Arial"/>
          <w:sz w:val="20"/>
          <w:szCs w:val="20"/>
        </w:rPr>
        <w:t>Químicos</w:t>
      </w:r>
    </w:p>
    <w:p w:rsidR="0048535B" w:rsidRPr="006E5682" w:rsidRDefault="00320E07" w:rsidP="00485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NÚMERO DE CREDITOS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08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SEMESTRE ACADEMICO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I</w:t>
      </w:r>
    </w:p>
    <w:p w:rsidR="0048535B" w:rsidRPr="006E5682" w:rsidRDefault="00320E07" w:rsidP="00485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NUMERO DE HORAS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10</w:t>
      </w:r>
      <w:r w:rsidR="003F4B89">
        <w:rPr>
          <w:rFonts w:ascii="Arial" w:hAnsi="Arial" w:cs="Arial"/>
          <w:sz w:val="20"/>
          <w:szCs w:val="20"/>
        </w:rPr>
        <w:t xml:space="preserve"> Horas </w:t>
      </w:r>
      <w:proofErr w:type="spellStart"/>
      <w:r w:rsidR="003F4B89">
        <w:rPr>
          <w:rFonts w:ascii="Arial" w:hAnsi="Arial" w:cs="Arial"/>
          <w:sz w:val="20"/>
          <w:szCs w:val="20"/>
        </w:rPr>
        <w:t>Sem</w:t>
      </w:r>
      <w:proofErr w:type="spellEnd"/>
      <w:r w:rsidR="003F4B89">
        <w:rPr>
          <w:rFonts w:ascii="Arial" w:hAnsi="Arial" w:cs="Arial"/>
          <w:sz w:val="20"/>
          <w:szCs w:val="20"/>
        </w:rPr>
        <w:t>/ 19</w:t>
      </w:r>
      <w:r>
        <w:rPr>
          <w:rFonts w:ascii="Arial" w:hAnsi="Arial" w:cs="Arial"/>
          <w:sz w:val="20"/>
          <w:szCs w:val="20"/>
        </w:rPr>
        <w:t>0</w:t>
      </w:r>
      <w:r w:rsidR="0048535B" w:rsidRPr="006E5682">
        <w:rPr>
          <w:rFonts w:ascii="Arial" w:hAnsi="Arial" w:cs="Arial"/>
          <w:sz w:val="20"/>
          <w:szCs w:val="20"/>
        </w:rPr>
        <w:t xml:space="preserve"> Horas Semestrales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</w:t>
      </w:r>
      <w:r w:rsidR="004379E5">
        <w:rPr>
          <w:rFonts w:ascii="Arial" w:hAnsi="Arial" w:cs="Arial"/>
          <w:sz w:val="20"/>
          <w:szCs w:val="20"/>
        </w:rPr>
        <w:t xml:space="preserve">   FECHA DE EJECUCION</w:t>
      </w:r>
      <w:r w:rsidR="004379E5">
        <w:rPr>
          <w:rFonts w:ascii="Arial" w:hAnsi="Arial" w:cs="Arial"/>
          <w:sz w:val="20"/>
          <w:szCs w:val="20"/>
        </w:rPr>
        <w:tab/>
      </w:r>
      <w:r w:rsidR="004379E5">
        <w:rPr>
          <w:rFonts w:ascii="Arial" w:hAnsi="Arial" w:cs="Arial"/>
          <w:sz w:val="20"/>
          <w:szCs w:val="20"/>
        </w:rPr>
        <w:tab/>
        <w:t xml:space="preserve"> : Del 01–04–13</w:t>
      </w:r>
      <w:r>
        <w:rPr>
          <w:rFonts w:ascii="Arial" w:hAnsi="Arial" w:cs="Arial"/>
          <w:sz w:val="20"/>
          <w:szCs w:val="20"/>
        </w:rPr>
        <w:t xml:space="preserve">  </w:t>
      </w:r>
      <w:r w:rsidR="00843A14">
        <w:rPr>
          <w:rFonts w:ascii="Arial" w:hAnsi="Arial" w:cs="Arial"/>
          <w:sz w:val="20"/>
          <w:szCs w:val="20"/>
        </w:rPr>
        <w:t>al 0</w:t>
      </w:r>
      <w:r w:rsidR="004379E5">
        <w:rPr>
          <w:rFonts w:ascii="Arial" w:hAnsi="Arial" w:cs="Arial"/>
          <w:sz w:val="20"/>
          <w:szCs w:val="20"/>
        </w:rPr>
        <w:t>9</w:t>
      </w:r>
      <w:r w:rsidR="00843A14">
        <w:rPr>
          <w:rFonts w:ascii="Arial" w:hAnsi="Arial" w:cs="Arial"/>
          <w:sz w:val="20"/>
          <w:szCs w:val="20"/>
        </w:rPr>
        <w:t xml:space="preserve"> – 08 – </w:t>
      </w:r>
      <w:r w:rsidR="004379E5">
        <w:rPr>
          <w:rFonts w:ascii="Arial" w:hAnsi="Arial" w:cs="Arial"/>
          <w:sz w:val="20"/>
          <w:szCs w:val="20"/>
        </w:rPr>
        <w:t>13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DOCENTE RESPONSABLE</w:t>
      </w:r>
      <w:r w:rsidRPr="006E5682">
        <w:rPr>
          <w:rFonts w:ascii="Arial" w:hAnsi="Arial" w:cs="Arial"/>
          <w:sz w:val="20"/>
          <w:szCs w:val="20"/>
        </w:rPr>
        <w:tab/>
        <w:t xml:space="preserve">              : Víctor Huaccha Ispilco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CORREO ELECTRONICO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</w:t>
      </w:r>
      <w:hyperlink r:id="rId7" w:history="1">
        <w:r w:rsidRPr="006E5682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PÁGINA WEB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www.istene.edu.pe.</w:t>
      </w:r>
    </w:p>
    <w:p w:rsidR="0048535B" w:rsidRPr="006E5682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</w:p>
    <w:p w:rsidR="0048535B" w:rsidRPr="006E5682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II. COMPETENCIA DE </w:t>
      </w:r>
      <w:smartTag w:uri="urn:schemas-microsoft-com:office:smarttags" w:element="PersonName">
        <w:smartTagPr>
          <w:attr w:name="ProductID" w:val="LA CARRERA PROFESIONAL"/>
        </w:smartTagPr>
        <w:r w:rsidRPr="006E5682">
          <w:rPr>
            <w:rFonts w:ascii="Arial" w:eastAsia="Arial Unicode MS" w:hAnsi="Arial" w:cs="Arial"/>
            <w:b/>
            <w:sz w:val="20"/>
            <w:szCs w:val="20"/>
          </w:rPr>
          <w:t>LA CARRERA PROFESIONAL</w:t>
        </w:r>
      </w:smartTag>
    </w:p>
    <w:p w:rsidR="0048535B" w:rsidRDefault="0048535B" w:rsidP="0048535B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Planificar, organizar, dirigir, ejecutar y controlar las actividades de una producción química  industrial,       aplican</w:t>
      </w:r>
      <w:r>
        <w:rPr>
          <w:rFonts w:ascii="Arial" w:hAnsi="Arial" w:cs="Arial"/>
          <w:sz w:val="20"/>
          <w:szCs w:val="20"/>
        </w:rPr>
        <w:t>do las normas técnicas vigentes.</w:t>
      </w:r>
    </w:p>
    <w:p w:rsidR="0048535B" w:rsidRDefault="0048535B" w:rsidP="0048535B">
      <w:pPr>
        <w:ind w:left="284"/>
        <w:rPr>
          <w:rFonts w:ascii="Arial" w:hAnsi="Arial" w:cs="Arial"/>
          <w:sz w:val="20"/>
          <w:szCs w:val="20"/>
        </w:rPr>
      </w:pPr>
    </w:p>
    <w:p w:rsidR="0048535B" w:rsidRPr="00B92536" w:rsidRDefault="0048535B" w:rsidP="004853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UNIDAD DE </w:t>
      </w:r>
      <w:r w:rsidRPr="00B92536">
        <w:rPr>
          <w:rFonts w:ascii="Arial" w:hAnsi="Arial" w:cs="Arial"/>
          <w:b/>
          <w:sz w:val="20"/>
          <w:szCs w:val="20"/>
        </w:rPr>
        <w:t>COMPETENCIA DEL MÓDULO</w:t>
      </w:r>
      <w:r w:rsidRPr="00B92536">
        <w:rPr>
          <w:rFonts w:ascii="Arial" w:hAnsi="Arial" w:cs="Arial"/>
          <w:b/>
          <w:sz w:val="20"/>
          <w:szCs w:val="20"/>
        </w:rPr>
        <w:tab/>
      </w:r>
      <w:r w:rsidRPr="00B92536">
        <w:rPr>
          <w:rFonts w:ascii="Arial" w:hAnsi="Arial" w:cs="Arial"/>
          <w:b/>
          <w:sz w:val="20"/>
          <w:szCs w:val="20"/>
        </w:rPr>
        <w:tab/>
      </w:r>
    </w:p>
    <w:p w:rsidR="00D31600" w:rsidRPr="00D31600" w:rsidRDefault="00D31600" w:rsidP="00D31600">
      <w:pPr>
        <w:ind w:left="284" w:right="-1"/>
        <w:jc w:val="both"/>
        <w:rPr>
          <w:rFonts w:ascii="Arial" w:hAnsi="Arial" w:cs="Arial"/>
          <w:sz w:val="20"/>
          <w:szCs w:val="20"/>
        </w:rPr>
      </w:pPr>
      <w:r w:rsidRPr="00D31600">
        <w:rPr>
          <w:rFonts w:ascii="Arial" w:hAnsi="Arial" w:cs="Arial"/>
          <w:sz w:val="20"/>
          <w:szCs w:val="20"/>
        </w:rPr>
        <w:t>Realiza y controla ensayos físicos, organolépticos, químicos y químicos por instrumentación</w:t>
      </w:r>
      <w:r>
        <w:rPr>
          <w:rFonts w:ascii="Arial" w:hAnsi="Arial" w:cs="Arial"/>
          <w:sz w:val="20"/>
          <w:szCs w:val="20"/>
        </w:rPr>
        <w:t xml:space="preserve"> </w:t>
      </w:r>
      <w:r w:rsidRPr="00D31600">
        <w:rPr>
          <w:rFonts w:ascii="Arial" w:hAnsi="Arial" w:cs="Arial"/>
          <w:sz w:val="20"/>
          <w:szCs w:val="20"/>
        </w:rPr>
        <w:t>en el laboratorio sobre materiales, materias primas, productos semi elaborados, productos acabados, orientados a la investigación o al control de calidad y actuando bajo normas de buenas prácticas en el laboratorio y de seguridad.</w:t>
      </w:r>
    </w:p>
    <w:p w:rsidR="0048535B" w:rsidRPr="00D31600" w:rsidRDefault="0048535B" w:rsidP="00D3160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IV</w:t>
      </w:r>
      <w:r w:rsidRPr="006E5682">
        <w:rPr>
          <w:rFonts w:ascii="Arial" w:eastAsia="Arial Unicode MS" w:hAnsi="Arial" w:cs="Arial"/>
          <w:b/>
          <w:sz w:val="20"/>
          <w:szCs w:val="20"/>
        </w:rPr>
        <w:t>. CAPACIDADES TERMINALES Y CRITERIOS DE EVALUACIÓN</w:t>
      </w:r>
    </w:p>
    <w:p w:rsidR="0048535B" w:rsidRPr="006E5682" w:rsidRDefault="0048535B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3686"/>
        <w:gridCol w:w="3969"/>
      </w:tblGrid>
      <w:tr w:rsidR="0048535B" w:rsidRPr="006E5682" w:rsidTr="00775F15">
        <w:tc>
          <w:tcPr>
            <w:tcW w:w="2126" w:type="dxa"/>
          </w:tcPr>
          <w:p w:rsidR="0048535B" w:rsidRPr="006E5682" w:rsidRDefault="0048535B" w:rsidP="00AE3BA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3686" w:type="dxa"/>
          </w:tcPr>
          <w:p w:rsidR="0048535B" w:rsidRPr="006E5682" w:rsidRDefault="0048535B" w:rsidP="00AE3BA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969" w:type="dxa"/>
          </w:tcPr>
          <w:p w:rsidR="0048535B" w:rsidRPr="006E5682" w:rsidRDefault="0048535B" w:rsidP="00AE3BA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</w:t>
            </w:r>
            <w:r w:rsidR="005903C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evaluación</w:t>
            </w:r>
          </w:p>
        </w:tc>
      </w:tr>
      <w:tr w:rsidR="0048535B" w:rsidRPr="006E5682" w:rsidTr="00775F15">
        <w:trPr>
          <w:trHeight w:val="2868"/>
        </w:trPr>
        <w:tc>
          <w:tcPr>
            <w:tcW w:w="2126" w:type="dxa"/>
          </w:tcPr>
          <w:p w:rsidR="0048535B" w:rsidRDefault="0048535B" w:rsidP="00AE3BA4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48535B" w:rsidRPr="004529D6" w:rsidRDefault="0048535B" w:rsidP="004529D6">
            <w:pPr>
              <w:rPr>
                <w:rFonts w:ascii="Arial" w:hAnsi="Arial" w:cs="Arial"/>
                <w:sz w:val="20"/>
                <w:szCs w:val="20"/>
              </w:rPr>
            </w:pPr>
            <w:r w:rsidRPr="004529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29D6" w:rsidRPr="00775F15" w:rsidRDefault="000B45E0" w:rsidP="00653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F1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529D6" w:rsidRPr="00775F15">
              <w:rPr>
                <w:rFonts w:ascii="Arial" w:hAnsi="Arial" w:cs="Arial"/>
                <w:sz w:val="18"/>
                <w:szCs w:val="18"/>
              </w:rPr>
              <w:t>Manipular adecuadamente los materiales,</w:t>
            </w:r>
            <w:r w:rsidR="0071343D">
              <w:rPr>
                <w:rFonts w:ascii="Arial" w:hAnsi="Arial" w:cs="Arial"/>
                <w:sz w:val="18"/>
                <w:szCs w:val="18"/>
              </w:rPr>
              <w:t xml:space="preserve"> reactivos,</w:t>
            </w:r>
            <w:r w:rsidR="004529D6" w:rsidRPr="00775F15">
              <w:rPr>
                <w:rFonts w:ascii="Arial" w:hAnsi="Arial" w:cs="Arial"/>
                <w:sz w:val="18"/>
                <w:szCs w:val="18"/>
              </w:rPr>
              <w:t xml:space="preserve"> equipos e instrumentos de laboratorio bajo normas de buena</w:t>
            </w:r>
            <w:r w:rsidR="00A45A46" w:rsidRPr="00775F15">
              <w:rPr>
                <w:rFonts w:ascii="Arial" w:hAnsi="Arial" w:cs="Arial"/>
                <w:sz w:val="18"/>
                <w:szCs w:val="18"/>
              </w:rPr>
              <w:t xml:space="preserve">s prácticas de laboratorio y de </w:t>
            </w:r>
            <w:r w:rsidR="004529D6" w:rsidRPr="00775F15">
              <w:rPr>
                <w:rFonts w:ascii="Arial" w:hAnsi="Arial" w:cs="Arial"/>
                <w:sz w:val="18"/>
                <w:szCs w:val="18"/>
              </w:rPr>
              <w:t>seguridad.</w:t>
            </w:r>
          </w:p>
          <w:p w:rsidR="0048535B" w:rsidRPr="006E5682" w:rsidRDefault="0048535B" w:rsidP="00AE3BA4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75F15" w:rsidRDefault="00775F15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A46" w:rsidRPr="00775F15" w:rsidRDefault="00847D4C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F15">
              <w:rPr>
                <w:rFonts w:ascii="Arial" w:hAnsi="Arial" w:cs="Arial"/>
                <w:sz w:val="18"/>
                <w:szCs w:val="18"/>
              </w:rPr>
              <w:t>Explica el uso y funcionamiento de materiales, equipos e instrumentos más usados en un laboratorio de química.</w:t>
            </w:r>
          </w:p>
          <w:p w:rsidR="00A45A46" w:rsidRPr="00775F15" w:rsidRDefault="00A45A46" w:rsidP="002E30A0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5F15" w:rsidRPr="00775F15" w:rsidRDefault="00775F15" w:rsidP="002E30A0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5F15" w:rsidRDefault="00775F15" w:rsidP="002E30A0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E1B" w:rsidRPr="00775F15" w:rsidRDefault="00F6257B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F15">
              <w:rPr>
                <w:rFonts w:ascii="Arial" w:hAnsi="Arial" w:cs="Arial"/>
                <w:sz w:val="18"/>
                <w:szCs w:val="18"/>
              </w:rPr>
              <w:t>Realiza actividades de</w:t>
            </w:r>
            <w:r w:rsidR="006269A9" w:rsidRPr="00775F15">
              <w:rPr>
                <w:rFonts w:ascii="Arial" w:hAnsi="Arial" w:cs="Arial"/>
                <w:sz w:val="18"/>
                <w:szCs w:val="18"/>
              </w:rPr>
              <w:t xml:space="preserve"> laboratorio</w:t>
            </w:r>
            <w:r w:rsidR="00B67424" w:rsidRPr="00775F15">
              <w:rPr>
                <w:rFonts w:ascii="Arial" w:hAnsi="Arial" w:cs="Arial"/>
                <w:sz w:val="18"/>
                <w:szCs w:val="18"/>
              </w:rPr>
              <w:t xml:space="preserve"> empleando</w:t>
            </w:r>
            <w:r w:rsidRPr="00775F15">
              <w:rPr>
                <w:rFonts w:ascii="Arial" w:hAnsi="Arial" w:cs="Arial"/>
                <w:sz w:val="18"/>
                <w:szCs w:val="18"/>
              </w:rPr>
              <w:t xml:space="preserve"> materiales, equipos e instrumentos con eficiencia</w:t>
            </w:r>
            <w:r w:rsidR="009C0E1B" w:rsidRPr="00775F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681E" w:rsidRDefault="00FB681E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3852" w:rsidRDefault="001D3852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44FD" w:rsidRPr="00775F15" w:rsidRDefault="00B67424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F15">
              <w:rPr>
                <w:rFonts w:ascii="Arial" w:hAnsi="Arial" w:cs="Arial"/>
                <w:sz w:val="18"/>
                <w:szCs w:val="18"/>
              </w:rPr>
              <w:t>Aplica responsablemente las normas de</w:t>
            </w:r>
            <w:r w:rsidR="00FB681E" w:rsidRPr="00775F15">
              <w:rPr>
                <w:rFonts w:ascii="Arial" w:hAnsi="Arial" w:cs="Arial"/>
                <w:sz w:val="18"/>
                <w:szCs w:val="18"/>
              </w:rPr>
              <w:t xml:space="preserve"> buenas prácticas</w:t>
            </w:r>
            <w:r w:rsidRPr="00775F15">
              <w:rPr>
                <w:rFonts w:ascii="Arial" w:hAnsi="Arial" w:cs="Arial"/>
                <w:sz w:val="18"/>
                <w:szCs w:val="18"/>
              </w:rPr>
              <w:t xml:space="preserve"> y de seguridad en el</w:t>
            </w:r>
            <w:r w:rsidR="00FB681E" w:rsidRPr="00775F15">
              <w:rPr>
                <w:rFonts w:ascii="Arial" w:hAnsi="Arial" w:cs="Arial"/>
                <w:sz w:val="18"/>
                <w:szCs w:val="18"/>
              </w:rPr>
              <w:t xml:space="preserve"> trabajo de </w:t>
            </w:r>
            <w:r w:rsidRPr="00775F15">
              <w:rPr>
                <w:rFonts w:ascii="Arial" w:hAnsi="Arial" w:cs="Arial"/>
                <w:sz w:val="18"/>
                <w:szCs w:val="18"/>
              </w:rPr>
              <w:t xml:space="preserve"> laboratorio</w:t>
            </w:r>
            <w:r w:rsidR="00FB681E" w:rsidRPr="00775F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681E" w:rsidRPr="006644FD" w:rsidRDefault="00FB681E" w:rsidP="006644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:rsidR="00B255B9" w:rsidRPr="00775F15" w:rsidRDefault="00A80176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C85A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535D3" w:rsidRPr="00775F15">
              <w:rPr>
                <w:rFonts w:ascii="Arial" w:hAnsi="Arial" w:cs="Arial"/>
                <w:sz w:val="16"/>
                <w:szCs w:val="16"/>
              </w:rPr>
              <w:t>Describe</w:t>
            </w:r>
            <w:r w:rsidR="0088099D" w:rsidRPr="00775F15">
              <w:rPr>
                <w:rFonts w:ascii="Arial" w:hAnsi="Arial" w:cs="Arial"/>
                <w:sz w:val="16"/>
                <w:szCs w:val="16"/>
              </w:rPr>
              <w:t xml:space="preserve"> los materiales, equipos e instrumentos del </w:t>
            </w:r>
            <w:r w:rsidR="00B255B9" w:rsidRPr="00775F15">
              <w:rPr>
                <w:rFonts w:ascii="Arial" w:hAnsi="Arial" w:cs="Arial"/>
                <w:sz w:val="16"/>
                <w:szCs w:val="16"/>
              </w:rPr>
              <w:t>laboratorio de acuerdo a su uso y función</w:t>
            </w:r>
            <w:r w:rsidR="00F6257B" w:rsidRPr="00775F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535D3" w:rsidRPr="00775F15" w:rsidRDefault="00A80176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="00C85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D3" w:rsidRPr="00775F15">
              <w:rPr>
                <w:rFonts w:ascii="Arial" w:hAnsi="Arial" w:cs="Arial"/>
                <w:sz w:val="16"/>
                <w:szCs w:val="16"/>
              </w:rPr>
              <w:t>Utiliza las propiedades físicas y químicas como fundamento en las técnicas de separación de componentes de una mezcla.</w:t>
            </w:r>
          </w:p>
          <w:p w:rsidR="00A535D3" w:rsidRDefault="00A80176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="00C85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D3" w:rsidRPr="00775F15">
              <w:rPr>
                <w:rFonts w:ascii="Arial" w:hAnsi="Arial" w:cs="Arial"/>
                <w:sz w:val="16"/>
                <w:szCs w:val="16"/>
              </w:rPr>
              <w:t>Define las propiedades físicas y químicas de los r</w:t>
            </w:r>
            <w:r w:rsidR="00775F15" w:rsidRPr="00775F15">
              <w:rPr>
                <w:rFonts w:ascii="Arial" w:hAnsi="Arial" w:cs="Arial"/>
                <w:sz w:val="16"/>
                <w:szCs w:val="16"/>
              </w:rPr>
              <w:t>ea</w:t>
            </w:r>
            <w:r w:rsidR="00A535D3" w:rsidRPr="00775F15">
              <w:rPr>
                <w:rFonts w:ascii="Arial" w:hAnsi="Arial" w:cs="Arial"/>
                <w:sz w:val="16"/>
                <w:szCs w:val="16"/>
              </w:rPr>
              <w:t>ctivos emp</w:t>
            </w:r>
            <w:r w:rsidR="00775F15" w:rsidRPr="00775F15">
              <w:rPr>
                <w:rFonts w:ascii="Arial" w:hAnsi="Arial" w:cs="Arial"/>
                <w:sz w:val="16"/>
                <w:szCs w:val="16"/>
              </w:rPr>
              <w:t>leado</w:t>
            </w:r>
            <w:r w:rsidR="00775F15">
              <w:rPr>
                <w:rFonts w:ascii="Arial" w:hAnsi="Arial" w:cs="Arial"/>
                <w:sz w:val="16"/>
                <w:szCs w:val="16"/>
              </w:rPr>
              <w:t>s</w:t>
            </w:r>
            <w:r w:rsidR="00775F15" w:rsidRPr="00775F15">
              <w:rPr>
                <w:rFonts w:ascii="Arial" w:hAnsi="Arial" w:cs="Arial"/>
                <w:sz w:val="16"/>
                <w:szCs w:val="16"/>
              </w:rPr>
              <w:t xml:space="preserve"> en los ensayos químicos</w:t>
            </w:r>
            <w:r w:rsidR="00775F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5AA1" w:rsidRPr="00775F15" w:rsidRDefault="00C85AA1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AA1" w:rsidRDefault="00C85AA1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Ensambla  diversos equipos correctamente.</w:t>
            </w:r>
          </w:p>
          <w:p w:rsidR="00C85AA1" w:rsidRDefault="00C85AA1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Mide volúmenes y masas de muestras y  reactivos,   con precisión</w:t>
            </w:r>
            <w:r w:rsidR="00A8017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06ED" w:rsidRPr="00C85AA1" w:rsidRDefault="00ED2E20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Prepara soluciones</w:t>
            </w:r>
            <w:r w:rsidR="003C06ED">
              <w:rPr>
                <w:rFonts w:ascii="Arial" w:hAnsi="Arial" w:cs="Arial"/>
                <w:sz w:val="16"/>
                <w:szCs w:val="16"/>
              </w:rPr>
              <w:t xml:space="preserve"> y productos químicos inorgánicos diferenciándolos por sus propiedades.</w:t>
            </w:r>
          </w:p>
          <w:p w:rsidR="00B255B9" w:rsidRDefault="00B255B9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9D" w:rsidRPr="00C85AA1" w:rsidRDefault="00A80176" w:rsidP="00B255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C85AA1" w:rsidRPr="00C85AA1">
              <w:rPr>
                <w:rFonts w:ascii="Arial" w:hAnsi="Arial" w:cs="Arial"/>
                <w:sz w:val="16"/>
                <w:szCs w:val="16"/>
              </w:rPr>
              <w:t>Utiliza</w:t>
            </w:r>
            <w:r w:rsidR="00B255B9" w:rsidRPr="00C85AA1">
              <w:rPr>
                <w:rFonts w:ascii="Arial" w:hAnsi="Arial" w:cs="Arial"/>
                <w:sz w:val="16"/>
                <w:szCs w:val="16"/>
              </w:rPr>
              <w:t xml:space="preserve"> los materiales, equipos e instrumentos </w:t>
            </w:r>
            <w:r w:rsidR="006644FD" w:rsidRPr="00C85AA1">
              <w:rPr>
                <w:rFonts w:ascii="Arial" w:hAnsi="Arial" w:cs="Arial"/>
                <w:sz w:val="16"/>
                <w:szCs w:val="16"/>
              </w:rPr>
              <w:t>manteniendo orden y limpieza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35B" w:rsidRDefault="00A80176" w:rsidP="00AE3B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º Emplea </w:t>
            </w:r>
            <w:r w:rsidRPr="00A80176">
              <w:rPr>
                <w:rFonts w:ascii="Arial" w:hAnsi="Arial" w:cs="Arial"/>
                <w:sz w:val="16"/>
                <w:szCs w:val="16"/>
              </w:rPr>
              <w:t xml:space="preserve"> materiales y reactivos  sin desperdiciarlos y con seguridad</w:t>
            </w:r>
            <w:r w:rsidR="004553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35B" w:rsidRDefault="004553C5" w:rsidP="00AE3B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C364AE">
              <w:rPr>
                <w:rFonts w:ascii="Arial" w:hAnsi="Arial" w:cs="Arial"/>
                <w:sz w:val="16"/>
                <w:szCs w:val="16"/>
              </w:rPr>
              <w:t>Usa EPP adecuadamente.</w:t>
            </w:r>
          </w:p>
          <w:p w:rsidR="00653EA7" w:rsidRPr="00C364AE" w:rsidRDefault="00653EA7" w:rsidP="00AE3B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35B" w:rsidRPr="006E5682" w:rsidTr="00775F15">
        <w:trPr>
          <w:trHeight w:val="807"/>
        </w:trPr>
        <w:tc>
          <w:tcPr>
            <w:tcW w:w="2126" w:type="dxa"/>
          </w:tcPr>
          <w:p w:rsidR="0048535B" w:rsidRPr="004529D6" w:rsidRDefault="0048535B" w:rsidP="0045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9D6" w:rsidRPr="00775F15" w:rsidRDefault="000B45E0" w:rsidP="000B45E0">
            <w:pPr>
              <w:autoSpaceDE w:val="0"/>
              <w:autoSpaceDN w:val="0"/>
              <w:adjustRightInd w:val="0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529D6" w:rsidRPr="00775F15">
              <w:rPr>
                <w:rFonts w:ascii="Arial" w:hAnsi="Arial" w:cs="Arial"/>
                <w:sz w:val="18"/>
                <w:szCs w:val="18"/>
              </w:rPr>
              <w:t xml:space="preserve">Utilizar los métodos de ensayos químicos para determinar parámetros de calidad de las materias primas, insumos y productos terminados, informando los resultados para un adecuado control de la producción.     </w:t>
            </w:r>
          </w:p>
          <w:p w:rsidR="0048535B" w:rsidRPr="004529D6" w:rsidRDefault="0048535B" w:rsidP="00AE3B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35B" w:rsidRPr="004529D6" w:rsidRDefault="0048535B" w:rsidP="00AE3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35B" w:rsidRPr="006E5682" w:rsidRDefault="0048535B" w:rsidP="00AE3BA4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269A9" w:rsidRDefault="006269A9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343D">
              <w:rPr>
                <w:rFonts w:ascii="Arial" w:hAnsi="Arial" w:cs="Arial"/>
                <w:sz w:val="18"/>
                <w:szCs w:val="18"/>
              </w:rPr>
              <w:t>Aplica los procedimientos adecuados para efectuar</w:t>
            </w:r>
            <w:r w:rsidR="00AA27C1">
              <w:rPr>
                <w:rFonts w:ascii="Arial" w:hAnsi="Arial" w:cs="Arial"/>
                <w:sz w:val="18"/>
                <w:szCs w:val="18"/>
              </w:rPr>
              <w:t xml:space="preserve"> los ensayos químicos orgánicos</w:t>
            </w:r>
            <w:r w:rsidRPr="0071343D">
              <w:rPr>
                <w:rFonts w:ascii="Arial" w:hAnsi="Arial" w:cs="Arial"/>
                <w:sz w:val="18"/>
                <w:szCs w:val="18"/>
              </w:rPr>
              <w:t xml:space="preserve"> utilizando el equipamiento de laboratorio necesario.</w:t>
            </w:r>
          </w:p>
          <w:p w:rsidR="00653EA7" w:rsidRPr="0071343D" w:rsidRDefault="00653EA7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69A9" w:rsidRPr="0071343D" w:rsidRDefault="006269A9" w:rsidP="002E30A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1128" w:rsidRPr="0071343D" w:rsidRDefault="006269A9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343D">
              <w:rPr>
                <w:rFonts w:ascii="Arial" w:hAnsi="Arial" w:cs="Arial"/>
                <w:sz w:val="18"/>
                <w:szCs w:val="18"/>
              </w:rPr>
              <w:t>Recoge datos, efectúa cálculos y comprende los resultados de los ensayos químicos realizados</w:t>
            </w:r>
            <w:r w:rsidR="00064627" w:rsidRPr="007134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1128" w:rsidRDefault="00D51128" w:rsidP="002E30A0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EA7" w:rsidRPr="0071343D" w:rsidRDefault="00653EA7" w:rsidP="002E30A0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35B" w:rsidRPr="00D51128" w:rsidRDefault="006269A9" w:rsidP="002E3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43D">
              <w:rPr>
                <w:rFonts w:ascii="Arial" w:hAnsi="Arial" w:cs="Arial"/>
                <w:sz w:val="18"/>
                <w:szCs w:val="18"/>
              </w:rPr>
              <w:t>Registra e informa los resultados de los ensayos químicos, utilizando los formatos establecidos</w:t>
            </w:r>
            <w:r w:rsidR="0016667B" w:rsidRPr="007134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1343D" w:rsidRPr="00DB1D19" w:rsidRDefault="0071343D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D19">
              <w:rPr>
                <w:rFonts w:ascii="Arial" w:hAnsi="Arial" w:cs="Arial"/>
                <w:sz w:val="16"/>
                <w:szCs w:val="16"/>
              </w:rPr>
              <w:t>º Explica el fundamento teórico en cada ensayo realizado</w:t>
            </w:r>
            <w:r w:rsidR="00DB1D1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099D" w:rsidRDefault="00DB1D19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D19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16667B" w:rsidRPr="00DB1D19">
              <w:rPr>
                <w:rFonts w:ascii="Arial" w:hAnsi="Arial" w:cs="Arial"/>
                <w:sz w:val="16"/>
                <w:szCs w:val="16"/>
              </w:rPr>
              <w:t>Realiza ensayos químic</w:t>
            </w:r>
            <w:r>
              <w:rPr>
                <w:rFonts w:ascii="Arial" w:hAnsi="Arial" w:cs="Arial"/>
                <w:sz w:val="16"/>
                <w:szCs w:val="16"/>
              </w:rPr>
              <w:t>os  empleando las técnicas correctas.</w:t>
            </w:r>
          </w:p>
          <w:p w:rsidR="00AA27C1" w:rsidRDefault="00653EA7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Explica los</w:t>
            </w:r>
            <w:r w:rsidR="00623167">
              <w:rPr>
                <w:rFonts w:ascii="Arial" w:hAnsi="Arial" w:cs="Arial"/>
                <w:sz w:val="16"/>
                <w:szCs w:val="16"/>
              </w:rPr>
              <w:t xml:space="preserve"> parámetros de calidad de</w:t>
            </w:r>
            <w:r>
              <w:rPr>
                <w:rFonts w:ascii="Arial" w:hAnsi="Arial" w:cs="Arial"/>
                <w:sz w:val="16"/>
                <w:szCs w:val="16"/>
              </w:rPr>
              <w:t xml:space="preserve"> algunas materias primas, insumos y productos terminados.</w:t>
            </w:r>
          </w:p>
          <w:p w:rsidR="00623167" w:rsidRDefault="00623167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1D19" w:rsidRDefault="00DB1D19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Analiza la información obtenida en la realización de los ensayos</w:t>
            </w:r>
            <w:r w:rsidR="00FB6C2D">
              <w:rPr>
                <w:rFonts w:ascii="Arial" w:hAnsi="Arial" w:cs="Arial"/>
                <w:sz w:val="16"/>
                <w:szCs w:val="16"/>
              </w:rPr>
              <w:t xml:space="preserve"> utilizando criterios técnicos.</w:t>
            </w:r>
          </w:p>
          <w:p w:rsidR="00AA27C1" w:rsidRDefault="00AA27C1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Realiza cálculos y ecuaciones químicas correctamente.</w:t>
            </w:r>
          </w:p>
          <w:p w:rsidR="00623167" w:rsidRDefault="00623167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4423" w:rsidRDefault="00FB6C2D" w:rsidP="00D51128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º Presenta resultados y </w:t>
            </w:r>
            <w:r w:rsidR="00DA4423">
              <w:rPr>
                <w:rFonts w:ascii="Arial" w:hAnsi="Arial" w:cs="Arial"/>
                <w:sz w:val="16"/>
                <w:szCs w:val="16"/>
              </w:rPr>
              <w:t>conclusiones coherentes en el informe de la práctica de laboratorio</w:t>
            </w:r>
          </w:p>
          <w:p w:rsidR="0048535B" w:rsidRPr="00653EA7" w:rsidRDefault="00653EA7" w:rsidP="00653EA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º Demuestra responsabilidad en el trabajo de laboratorio.</w:t>
            </w:r>
          </w:p>
        </w:tc>
      </w:tr>
    </w:tbl>
    <w:p w:rsidR="0048535B" w:rsidRDefault="0048535B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FD6D7F" w:rsidRDefault="00FD6D7F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6644FD" w:rsidRPr="006E5682" w:rsidRDefault="006644FD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48535B" w:rsidRPr="006E5682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V. ORGANIZACIÓN DE ACTIVIDADES Y CONTENIDOS BÁSICOS </w:t>
      </w:r>
    </w:p>
    <w:p w:rsidR="0048535B" w:rsidRPr="006E5682" w:rsidRDefault="0048535B" w:rsidP="0048535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8"/>
        <w:gridCol w:w="2410"/>
        <w:gridCol w:w="2437"/>
        <w:gridCol w:w="1387"/>
      </w:tblGrid>
      <w:tr w:rsidR="0048535B" w:rsidRPr="006E5682" w:rsidTr="00B645C7">
        <w:trPr>
          <w:trHeight w:val="89"/>
        </w:trPr>
        <w:tc>
          <w:tcPr>
            <w:tcW w:w="992" w:type="dxa"/>
          </w:tcPr>
          <w:p w:rsidR="0048535B" w:rsidRPr="00B063BD" w:rsidRDefault="0048535B" w:rsidP="00B063B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063BD">
              <w:rPr>
                <w:rFonts w:ascii="Arial" w:eastAsia="Arial Unicode MS" w:hAnsi="Arial" w:cs="Arial"/>
                <w:b/>
                <w:sz w:val="18"/>
                <w:szCs w:val="18"/>
              </w:rPr>
              <w:t>Semana</w:t>
            </w:r>
          </w:p>
          <w:p w:rsidR="0048535B" w:rsidRPr="006E5682" w:rsidRDefault="0048535B" w:rsidP="00AE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535B" w:rsidRPr="006E5682" w:rsidRDefault="0048535B" w:rsidP="00AE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2410" w:type="dxa"/>
          </w:tcPr>
          <w:p w:rsidR="0048535B" w:rsidRPr="006E5682" w:rsidRDefault="0048535B" w:rsidP="00AE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437" w:type="dxa"/>
          </w:tcPr>
          <w:p w:rsidR="0048535B" w:rsidRPr="006E5682" w:rsidRDefault="0048535B" w:rsidP="00AE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Contenidos Básicos</w:t>
            </w:r>
          </w:p>
          <w:p w:rsidR="0048535B" w:rsidRPr="006E5682" w:rsidRDefault="0048535B" w:rsidP="00AE3BA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48535B" w:rsidRPr="006E5682" w:rsidRDefault="0048535B" w:rsidP="00AE3BA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48535B" w:rsidRPr="006E5682" w:rsidTr="0018662F">
        <w:trPr>
          <w:trHeight w:val="5139"/>
        </w:trPr>
        <w:tc>
          <w:tcPr>
            <w:tcW w:w="992" w:type="dxa"/>
          </w:tcPr>
          <w:p w:rsidR="0048535B" w:rsidRDefault="0048535B" w:rsidP="00AE3B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03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DE5CC4" w:rsidRPr="00B645C7" w:rsidRDefault="00DE5CC4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E5CC4" w:rsidRDefault="00DE5CC4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E5CC4" w:rsidRDefault="003F4B89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01/05</w:t>
            </w:r>
          </w:p>
          <w:p w:rsidR="002D578E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08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  <w:p w:rsidR="002D578E" w:rsidRDefault="002D578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</w:t>
            </w:r>
            <w:r w:rsidR="00184838" w:rsidRPr="00B645C7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  <w:p w:rsidR="002D578E" w:rsidRDefault="002D578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</w:t>
            </w:r>
            <w:r w:rsidR="0048535B" w:rsidRPr="00B645C7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  <w:p w:rsidR="002D578E" w:rsidRDefault="002D578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D578E" w:rsidRDefault="002D578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D578E" w:rsidRDefault="002D578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29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  <w:p w:rsidR="0048535B" w:rsidRPr="006E5682" w:rsidRDefault="001104DC" w:rsidP="00AE3B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535B" w:rsidRDefault="0048535B" w:rsidP="00AE3BA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1.1. Manipular los materiales, equipos e instrumentos de laboratorio según normas de buenas prácticas de laboratorio y de seguridad</w:t>
            </w:r>
            <w:r w:rsidR="00401780" w:rsidRPr="00B645C7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401780" w:rsidRPr="00B645C7" w:rsidRDefault="00401780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B645C7" w:rsidRDefault="00B645C7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1.2.</w:t>
            </w:r>
            <w:r w:rsidR="00401780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Realiza</w:t>
            </w:r>
            <w:r w:rsidR="00C364AE" w:rsidRPr="00B645C7">
              <w:rPr>
                <w:rFonts w:ascii="Arial" w:hAnsi="Arial" w:cs="Arial"/>
                <w:sz w:val="18"/>
                <w:szCs w:val="18"/>
                <w:lang w:val="es-PE"/>
              </w:rPr>
              <w:t>r</w:t>
            </w:r>
            <w:r w:rsidR="00401780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ensayos químicos inorgánicos empleando técnicas correctas y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 la prevención de riesgos sobre la salud.</w:t>
            </w:r>
          </w:p>
          <w:p w:rsidR="0048535B" w:rsidRPr="00E81FFD" w:rsidRDefault="0048535B" w:rsidP="00AE3BA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9D3FD9" w:rsidRDefault="007E721D" w:rsidP="007E721D">
            <w:pPr>
              <w:pStyle w:val="Sinespaciad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Analizar las </w:t>
            </w:r>
            <w:r w:rsidR="009D3FD9" w:rsidRPr="002D578E">
              <w:rPr>
                <w:rFonts w:ascii="Arial" w:hAnsi="Arial" w:cs="Arial"/>
                <w:sz w:val="18"/>
                <w:szCs w:val="18"/>
                <w:lang w:val="es-PE"/>
              </w:rPr>
              <w:t>Normas generales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7E721D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9D3FD9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Clasificar </w:t>
            </w:r>
            <w:r w:rsidR="009D3FD9"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 los materiales de laboratorio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 w:rsidR="009D3FD9" w:rsidRPr="002D578E">
              <w:rPr>
                <w:rFonts w:ascii="Arial" w:hAnsi="Arial" w:cs="Arial"/>
                <w:sz w:val="18"/>
                <w:szCs w:val="18"/>
                <w:lang w:val="es-PE"/>
              </w:rPr>
              <w:t>Instrumentos de medición y equipos de laboratorio</w:t>
            </w:r>
          </w:p>
          <w:p w:rsidR="007E721D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9D3FD9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Clasificar y reconocer </w:t>
            </w:r>
            <w:r w:rsidR="009D3FD9"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 los reactivos.</w:t>
            </w:r>
          </w:p>
          <w:p w:rsidR="00DE5CC4" w:rsidRPr="002D578E" w:rsidRDefault="00DE5CC4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75661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Obtener  </w:t>
            </w:r>
            <w:r w:rsidR="00C75661" w:rsidRPr="002D578E">
              <w:rPr>
                <w:rFonts w:ascii="Arial" w:hAnsi="Arial" w:cs="Arial"/>
                <w:sz w:val="18"/>
                <w:szCs w:val="18"/>
                <w:lang w:val="es-PE"/>
              </w:rPr>
              <w:t>sustancias</w:t>
            </w:r>
          </w:p>
          <w:p w:rsidR="0048535B" w:rsidRPr="002D578E" w:rsidRDefault="00C75661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químicas inorgánica</w:t>
            </w:r>
            <w:r w:rsidR="007E721D">
              <w:rPr>
                <w:rFonts w:ascii="Arial" w:hAnsi="Arial" w:cs="Arial"/>
                <w:sz w:val="18"/>
                <w:szCs w:val="18"/>
                <w:lang w:val="es-PE"/>
              </w:rPr>
              <w:t>s</w:t>
            </w:r>
          </w:p>
          <w:p w:rsidR="002D578E" w:rsidRPr="002D578E" w:rsidRDefault="002D578E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9525A1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Clasificar las reacciones químicas, determinar </w:t>
            </w:r>
            <w:r w:rsidR="00C75661" w:rsidRPr="002D578E">
              <w:rPr>
                <w:rFonts w:ascii="Arial" w:hAnsi="Arial" w:cs="Arial"/>
                <w:sz w:val="18"/>
                <w:szCs w:val="18"/>
                <w:lang w:val="es-PE"/>
              </w:rPr>
              <w:t>el rendimiento de un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="00C75661"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 reacción</w:t>
            </w:r>
            <w:r w:rsidR="009525A1"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C75661" w:rsidRPr="002D578E">
              <w:rPr>
                <w:rFonts w:ascii="Arial" w:hAnsi="Arial" w:cs="Arial"/>
                <w:sz w:val="18"/>
                <w:szCs w:val="18"/>
                <w:lang w:val="es-PE"/>
              </w:rPr>
              <w:t>química</w:t>
            </w:r>
            <w:r w:rsidR="002D578E" w:rsidRPr="002D578E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2D578E" w:rsidRPr="002D578E" w:rsidRDefault="002D578E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9525A1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Preparar </w:t>
            </w:r>
            <w:r w:rsidR="00C75661" w:rsidRPr="002D578E">
              <w:rPr>
                <w:rFonts w:ascii="Arial" w:hAnsi="Arial" w:cs="Arial"/>
                <w:sz w:val="18"/>
                <w:szCs w:val="18"/>
                <w:lang w:val="es-PE"/>
              </w:rPr>
              <w:t>s</w:t>
            </w:r>
            <w:r w:rsidR="009525A1" w:rsidRPr="002D578E">
              <w:rPr>
                <w:rFonts w:ascii="Arial" w:hAnsi="Arial" w:cs="Arial"/>
                <w:sz w:val="18"/>
                <w:szCs w:val="18"/>
                <w:lang w:val="es-PE"/>
              </w:rPr>
              <w:t>oluciones</w:t>
            </w:r>
          </w:p>
          <w:p w:rsidR="00C75661" w:rsidRPr="002D578E" w:rsidRDefault="007E721D" w:rsidP="009D3FD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Titular soluciones </w:t>
            </w:r>
            <w:r w:rsidR="002D578E"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 Acido-base</w:t>
            </w:r>
          </w:p>
          <w:p w:rsidR="0048535B" w:rsidRPr="002D578E" w:rsidRDefault="0048535B" w:rsidP="00AE3BA4">
            <w:pPr>
              <w:pStyle w:val="Sinespaciad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48535B" w:rsidRPr="002D578E" w:rsidRDefault="0048535B" w:rsidP="00AE3BA4">
            <w:pPr>
              <w:pStyle w:val="Sinespaciado"/>
              <w:rPr>
                <w:sz w:val="18"/>
                <w:szCs w:val="18"/>
                <w:lang w:val="es-PE"/>
              </w:rPr>
            </w:pPr>
          </w:p>
        </w:tc>
        <w:tc>
          <w:tcPr>
            <w:tcW w:w="2437" w:type="dxa"/>
          </w:tcPr>
          <w:p w:rsidR="0048535B" w:rsidRDefault="0048535B" w:rsidP="00AE3BA4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Normas de seguridad</w:t>
            </w:r>
            <w:r w:rsidR="001104DC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1104DC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y </w:t>
            </w:r>
            <w:r w:rsidR="00A47CC2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184838" w:rsidRPr="00B645C7" w:rsidRDefault="00A47CC2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proofErr w:type="gramStart"/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b</w:t>
            </w:r>
            <w:r w:rsidR="00184838" w:rsidRPr="00B645C7">
              <w:rPr>
                <w:rFonts w:ascii="Arial" w:hAnsi="Arial" w:cs="Arial"/>
                <w:sz w:val="18"/>
                <w:szCs w:val="18"/>
                <w:lang w:val="es-PE"/>
              </w:rPr>
              <w:t>uenas</w:t>
            </w:r>
            <w:proofErr w:type="gramEnd"/>
            <w:r w:rsidR="00184838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prácticas en el laboratorio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Materiales,</w:t>
            </w:r>
            <w:r w:rsidR="00B645C7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instrumentos y equipos de</w:t>
            </w:r>
            <w:r w:rsidR="00B645C7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laboratorio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Reactivos químicos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B645C7" w:rsidRDefault="00B645C7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7C246B" w:rsidRPr="00B645C7" w:rsidRDefault="006138AC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Obtención</w:t>
            </w:r>
            <w:r w:rsid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 w:rsidR="00B645C7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propiedades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B645C7">
              <w:rPr>
                <w:rFonts w:ascii="Arial" w:hAnsi="Arial" w:cs="Arial"/>
                <w:sz w:val="18"/>
                <w:szCs w:val="18"/>
                <w:lang w:val="es-PE"/>
              </w:rPr>
              <w:t>de</w:t>
            </w:r>
          </w:p>
          <w:p w:rsidR="006138AC" w:rsidRPr="00B645C7" w:rsidRDefault="007C246B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Óxidos</w:t>
            </w:r>
            <w:r w:rsid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e hidróxidos,</w:t>
            </w:r>
            <w:r w:rsidR="006138AC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A</w:t>
            </w:r>
            <w:r w:rsidR="00184838" w:rsidRPr="00B645C7">
              <w:rPr>
                <w:rFonts w:ascii="Arial" w:hAnsi="Arial" w:cs="Arial"/>
                <w:sz w:val="18"/>
                <w:szCs w:val="18"/>
                <w:lang w:val="es-PE"/>
              </w:rPr>
              <w:t>nhídridos y ácidos</w:t>
            </w:r>
            <w:r w:rsidR="002D578E">
              <w:rPr>
                <w:rFonts w:ascii="Arial" w:hAnsi="Arial" w:cs="Arial"/>
                <w:sz w:val="18"/>
                <w:szCs w:val="18"/>
                <w:lang w:val="es-PE"/>
              </w:rPr>
              <w:t>. Sales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48535B" w:rsidRPr="002D578E" w:rsidRDefault="009525A1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Reacciones químicas</w:t>
            </w:r>
          </w:p>
          <w:p w:rsidR="009525A1" w:rsidRDefault="002D578E" w:rsidP="00AE3BA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Estequiometria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2D578E" w:rsidRDefault="002D578E" w:rsidP="00AE3BA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25A1" w:rsidRPr="002D578E" w:rsidRDefault="009525A1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Soluciones. </w:t>
            </w:r>
            <w:r w:rsidR="002D578E" w:rsidRPr="002D578E"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lases</w:t>
            </w:r>
            <w:r w:rsidR="002D578E" w:rsidRPr="002D578E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2D578E" w:rsidRDefault="002D578E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Indicadores</w:t>
            </w:r>
          </w:p>
          <w:p w:rsidR="0018662F" w:rsidRPr="002D578E" w:rsidRDefault="0018662F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662F" w:rsidRDefault="002D578E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 xml:space="preserve">Titulación. </w:t>
            </w:r>
          </w:p>
          <w:p w:rsidR="002D578E" w:rsidRPr="00096DD1" w:rsidRDefault="002D578E" w:rsidP="00AE3BA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D578E">
              <w:rPr>
                <w:rFonts w:ascii="Arial" w:hAnsi="Arial" w:cs="Arial"/>
                <w:sz w:val="18"/>
                <w:szCs w:val="18"/>
                <w:lang w:val="es-PE"/>
              </w:rPr>
              <w:t>Punto de equivalencia</w:t>
            </w:r>
            <w:r w:rsidR="0018662F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1387" w:type="dxa"/>
          </w:tcPr>
          <w:p w:rsidR="0048535B" w:rsidRDefault="0048535B" w:rsidP="00AE3B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8535B" w:rsidRPr="00A47CC2" w:rsidRDefault="00B063BD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7CC2">
              <w:rPr>
                <w:rFonts w:ascii="Arial" w:eastAsia="Arial Unicode MS" w:hAnsi="Arial" w:cs="Arial"/>
                <w:sz w:val="16"/>
                <w:szCs w:val="16"/>
              </w:rPr>
              <w:t>Lectura de Guía de seguridad y BPL.</w:t>
            </w:r>
          </w:p>
          <w:p w:rsidR="0048535B" w:rsidRPr="006E5682" w:rsidRDefault="0048535B" w:rsidP="00AE3B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25FF7" w:rsidRDefault="00325FF7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25FF7">
              <w:rPr>
                <w:rFonts w:ascii="Arial" w:eastAsia="Arial Unicode MS" w:hAnsi="Arial" w:cs="Arial"/>
                <w:sz w:val="16"/>
                <w:szCs w:val="16"/>
              </w:rPr>
              <w:t>Lectura de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manuales de  </w:t>
            </w:r>
            <w:r w:rsidRPr="00325FF7">
              <w:rPr>
                <w:rFonts w:ascii="Arial" w:eastAsia="Arial Unicode MS" w:hAnsi="Arial" w:cs="Arial"/>
                <w:sz w:val="16"/>
                <w:szCs w:val="16"/>
              </w:rPr>
              <w:t>equipos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e instrumentos</w:t>
            </w:r>
          </w:p>
          <w:p w:rsidR="00325FF7" w:rsidRDefault="00325FF7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2D578E" w:rsidRDefault="002D578E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8535B" w:rsidRPr="00325FF7" w:rsidRDefault="00325FF7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Lectura de </w:t>
            </w:r>
            <w:r w:rsidRPr="00325FF7">
              <w:rPr>
                <w:rFonts w:ascii="Arial" w:eastAsia="Arial Unicode MS" w:hAnsi="Arial" w:cs="Arial"/>
                <w:sz w:val="16"/>
                <w:szCs w:val="16"/>
              </w:rPr>
              <w:t xml:space="preserve"> fichas de seguridad de sustancias químicas</w:t>
            </w:r>
          </w:p>
          <w:p w:rsidR="00325FF7" w:rsidRPr="006E5682" w:rsidRDefault="00325FF7" w:rsidP="00AE3BA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8535B" w:rsidRDefault="0018662F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662F">
              <w:rPr>
                <w:rFonts w:ascii="Arial" w:eastAsia="Arial Unicode MS" w:hAnsi="Arial" w:cs="Arial"/>
                <w:sz w:val="16"/>
                <w:szCs w:val="16"/>
              </w:rPr>
              <w:t>Formula compuestos</w:t>
            </w:r>
          </w:p>
          <w:p w:rsidR="0018662F" w:rsidRPr="0018662F" w:rsidRDefault="0018662F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8535B" w:rsidRDefault="0018662F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662F">
              <w:rPr>
                <w:rFonts w:ascii="Arial" w:eastAsia="Arial Unicode MS" w:hAnsi="Arial" w:cs="Arial"/>
                <w:sz w:val="16"/>
                <w:szCs w:val="16"/>
              </w:rPr>
              <w:t>Balancea ecuaciones químicas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  <w:p w:rsidR="0018662F" w:rsidRDefault="0018662F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8535B" w:rsidRPr="0018662F" w:rsidRDefault="0018662F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Observa videos en internet.</w:t>
            </w:r>
          </w:p>
        </w:tc>
      </w:tr>
      <w:tr w:rsidR="0048535B" w:rsidRPr="006E5682" w:rsidTr="00B645C7">
        <w:trPr>
          <w:trHeight w:val="3131"/>
        </w:trPr>
        <w:tc>
          <w:tcPr>
            <w:tcW w:w="992" w:type="dxa"/>
          </w:tcPr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05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48535B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0839AE" w:rsidRDefault="000839A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0839AE" w:rsidRPr="00B645C7" w:rsidRDefault="000839A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26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03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48535B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0839AE" w:rsidRDefault="000839A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0839AE" w:rsidRPr="00B645C7" w:rsidRDefault="000839AE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48535B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3F4B89" w:rsidRPr="00B645C7" w:rsidRDefault="003F4B89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31/07</w:t>
            </w:r>
          </w:p>
          <w:p w:rsidR="0048535B" w:rsidRPr="00B645C7" w:rsidRDefault="001104DC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645C7">
              <w:rPr>
                <w:rFonts w:ascii="Arial" w:eastAsia="Arial Unicode MS" w:hAnsi="Arial" w:cs="Arial"/>
                <w:sz w:val="18"/>
                <w:szCs w:val="18"/>
              </w:rPr>
              <w:t>07</w:t>
            </w:r>
            <w:r w:rsidR="009D3FD9" w:rsidRPr="00B645C7">
              <w:rPr>
                <w:rFonts w:ascii="Arial" w:eastAsia="Arial Unicode MS" w:hAnsi="Arial" w:cs="Arial"/>
                <w:sz w:val="18"/>
                <w:szCs w:val="18"/>
              </w:rPr>
              <w:t>/08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535B" w:rsidRPr="00B645C7" w:rsidRDefault="0048535B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2.1. Explicar el procedimiento de los métodos de ensayos químicos para determinar parámetros de calidad</w:t>
            </w: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2.2. Realizar ensayos químicos orgánicos empleando  técnicas correctas</w:t>
            </w:r>
            <w:r w:rsidR="00401780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y la prevención de riesgos sobre la salud.</w:t>
            </w:r>
          </w:p>
          <w:p w:rsidR="0048535B" w:rsidRPr="00B645C7" w:rsidRDefault="0048535B" w:rsidP="00AE3BA4">
            <w:pPr>
              <w:rPr>
                <w:rFonts w:ascii="Arial" w:eastAsia="Arial Unicode MS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CD59AB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59AB" w:rsidRPr="00B645C7" w:rsidRDefault="00280228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Obtener  los principales </w:t>
            </w:r>
            <w:r w:rsidR="0018662F"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="00CD59AB" w:rsidRPr="00B645C7">
              <w:rPr>
                <w:rFonts w:ascii="Arial" w:hAnsi="Arial" w:cs="Arial"/>
                <w:sz w:val="18"/>
                <w:szCs w:val="18"/>
                <w:lang w:val="es-PE"/>
              </w:rPr>
              <w:t>ompuest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os orgánicos y reconocer sus propiedades</w:t>
            </w:r>
          </w:p>
          <w:p w:rsidR="00CD59AB" w:rsidRPr="00B645C7" w:rsidRDefault="00CD59A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0839AE" w:rsidRDefault="00280228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Explicar  la obtención industrial </w:t>
            </w:r>
            <w:r w:rsidR="00EF528B">
              <w:rPr>
                <w:rFonts w:ascii="Arial" w:hAnsi="Arial" w:cs="Arial"/>
                <w:sz w:val="18"/>
                <w:szCs w:val="18"/>
                <w:lang w:val="es-PE"/>
              </w:rPr>
              <w:t xml:space="preserve"> de los principales compuestos orgánicos.</w:t>
            </w:r>
          </w:p>
          <w:p w:rsidR="00EF528B" w:rsidRDefault="00EF528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EF528B" w:rsidRDefault="00EF528B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Investigar usos y aplicaciones industriales de los compuestos </w:t>
            </w:r>
            <w:r w:rsidR="008A013D">
              <w:rPr>
                <w:rFonts w:ascii="Arial" w:hAnsi="Arial" w:cs="Arial"/>
                <w:sz w:val="18"/>
                <w:szCs w:val="18"/>
                <w:lang w:val="es-PE"/>
              </w:rPr>
              <w:t>orgánicos</w:t>
            </w:r>
          </w:p>
          <w:p w:rsidR="000839AE" w:rsidRDefault="000839AE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48535B" w:rsidRPr="00B645C7" w:rsidRDefault="00280228" w:rsidP="00CD59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Reconocer  las </w:t>
            </w:r>
            <w:r w:rsidR="00CD59AB" w:rsidRPr="00B645C7">
              <w:rPr>
                <w:rFonts w:ascii="Arial" w:hAnsi="Arial" w:cs="Arial"/>
                <w:sz w:val="18"/>
                <w:szCs w:val="18"/>
                <w:lang w:val="es-PE"/>
              </w:rPr>
              <w:t>Biomolèculas</w:t>
            </w:r>
          </w:p>
        </w:tc>
        <w:tc>
          <w:tcPr>
            <w:tcW w:w="2437" w:type="dxa"/>
          </w:tcPr>
          <w:p w:rsidR="0048535B" w:rsidRPr="00B645C7" w:rsidRDefault="0048535B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Caracterización de los compuestos orgánicos</w:t>
            </w:r>
          </w:p>
          <w:p w:rsidR="00184838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0839AE" w:rsidRPr="00B645C7" w:rsidRDefault="000839AE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Hidrocarburos</w:t>
            </w:r>
            <w:r w:rsidR="00096DD1"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y su </w:t>
            </w:r>
            <w:r w:rsidR="006138AC" w:rsidRPr="00B645C7">
              <w:rPr>
                <w:rFonts w:ascii="Arial" w:hAnsi="Arial" w:cs="Arial"/>
                <w:sz w:val="18"/>
                <w:szCs w:val="18"/>
                <w:lang w:val="es-PE"/>
              </w:rPr>
              <w:t>clasificación</w:t>
            </w: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Alcoholes, Fenoles y Éteres.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Aldehídos y Cetonas.</w:t>
            </w:r>
          </w:p>
          <w:p w:rsidR="00184838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Ácidos Carboxílicos y sus derivados.</w:t>
            </w:r>
          </w:p>
          <w:p w:rsidR="000839AE" w:rsidRPr="00B645C7" w:rsidRDefault="000839AE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Compuestos Nitrogenados.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Lípidos</w:t>
            </w:r>
          </w:p>
          <w:p w:rsidR="00184838" w:rsidRPr="00B645C7" w:rsidRDefault="00184838" w:rsidP="0018483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Carbohidratos</w:t>
            </w:r>
          </w:p>
          <w:p w:rsidR="00096DD1" w:rsidRPr="00B645C7" w:rsidRDefault="00184838" w:rsidP="00AE3BA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645C7">
              <w:rPr>
                <w:rFonts w:ascii="Arial" w:hAnsi="Arial" w:cs="Arial"/>
                <w:sz w:val="18"/>
                <w:szCs w:val="18"/>
                <w:lang w:val="es-PE"/>
              </w:rPr>
              <w:t>Proteínas</w:t>
            </w:r>
          </w:p>
        </w:tc>
        <w:tc>
          <w:tcPr>
            <w:tcW w:w="1387" w:type="dxa"/>
          </w:tcPr>
          <w:p w:rsidR="0048535B" w:rsidRPr="00B645C7" w:rsidRDefault="0048535B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8535B" w:rsidRDefault="0048535B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645C7">
              <w:rPr>
                <w:rFonts w:ascii="Arial" w:eastAsia="Arial Unicode MS" w:hAnsi="Arial" w:cs="Arial"/>
                <w:sz w:val="16"/>
                <w:szCs w:val="16"/>
              </w:rPr>
              <w:t xml:space="preserve">Recolección </w:t>
            </w:r>
            <w:r w:rsidR="000839AE">
              <w:rPr>
                <w:rFonts w:ascii="Arial" w:eastAsia="Arial Unicode MS" w:hAnsi="Arial" w:cs="Arial"/>
                <w:sz w:val="16"/>
                <w:szCs w:val="16"/>
              </w:rPr>
              <w:t xml:space="preserve"> y síntesis de</w:t>
            </w:r>
            <w:r w:rsidRPr="00B645C7">
              <w:rPr>
                <w:rFonts w:ascii="Arial" w:eastAsia="Arial Unicode MS" w:hAnsi="Arial" w:cs="Arial"/>
                <w:sz w:val="16"/>
                <w:szCs w:val="16"/>
              </w:rPr>
              <w:t xml:space="preserve"> información de diversas fuentes.</w:t>
            </w:r>
          </w:p>
          <w:p w:rsidR="000839AE" w:rsidRDefault="000839AE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0839AE" w:rsidRDefault="000839AE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Investigar  la importancia de los compuestos orgánicos en el desarrollo industrial.</w:t>
            </w:r>
          </w:p>
          <w:p w:rsidR="000839AE" w:rsidRDefault="000839AE" w:rsidP="00AE3BA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0839AE" w:rsidRPr="00B645C7" w:rsidRDefault="00C76D09" w:rsidP="00AE3BA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Consulta revistas de ciencia y tecnología para fundamentar  la obtención de compuestos orgánicos</w:t>
            </w:r>
          </w:p>
        </w:tc>
      </w:tr>
    </w:tbl>
    <w:p w:rsidR="0048535B" w:rsidRPr="006E5682" w:rsidRDefault="0048535B" w:rsidP="0048535B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8535B" w:rsidRPr="006E5682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>.  METODOLOGÍA</w:t>
      </w:r>
    </w:p>
    <w:p w:rsidR="0048535B" w:rsidRPr="006E5682" w:rsidRDefault="0048535B" w:rsidP="0048535B">
      <w:pPr>
        <w:pStyle w:val="Textoindependiente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Se aplicará la siguiente metodología:</w:t>
      </w:r>
    </w:p>
    <w:p w:rsidR="0048535B" w:rsidRPr="006E5682" w:rsidRDefault="0048535B" w:rsidP="0048535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Expositiva: Exponiendo </w:t>
      </w:r>
      <w:r w:rsidR="00C12505">
        <w:rPr>
          <w:rFonts w:ascii="Arial" w:hAnsi="Arial" w:cs="Arial"/>
          <w:sz w:val="20"/>
          <w:szCs w:val="20"/>
        </w:rPr>
        <w:t>a los estudiantes los fundamentos</w:t>
      </w:r>
      <w:r w:rsidRPr="006E5682">
        <w:rPr>
          <w:rFonts w:ascii="Arial" w:hAnsi="Arial" w:cs="Arial"/>
          <w:sz w:val="20"/>
          <w:szCs w:val="20"/>
        </w:rPr>
        <w:t xml:space="preserve"> teóricos básicos sobre los temas planificados.</w:t>
      </w:r>
    </w:p>
    <w:p w:rsidR="0048535B" w:rsidRPr="006E5682" w:rsidRDefault="00C12505" w:rsidP="00485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Práctica: Realizando ensayos químicos en el  laboratorio y presentando el informe correspondiente</w:t>
      </w:r>
    </w:p>
    <w:p w:rsidR="0048535B" w:rsidRPr="006E5682" w:rsidRDefault="0048535B" w:rsidP="0048535B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Trabajo grupal:</w:t>
      </w:r>
      <w:r>
        <w:rPr>
          <w:rFonts w:ascii="Arial" w:hAnsi="Arial" w:cs="Arial"/>
          <w:sz w:val="20"/>
          <w:szCs w:val="20"/>
        </w:rPr>
        <w:t xml:space="preserve"> Con la participación activa de  l</w:t>
      </w:r>
      <w:r w:rsidRPr="006E5682">
        <w:rPr>
          <w:rFonts w:ascii="Arial" w:hAnsi="Arial" w:cs="Arial"/>
          <w:sz w:val="20"/>
          <w:szCs w:val="20"/>
        </w:rPr>
        <w:t>os estudiantes</w:t>
      </w:r>
      <w:r>
        <w:rPr>
          <w:rFonts w:ascii="Arial" w:hAnsi="Arial" w:cs="Arial"/>
          <w:sz w:val="20"/>
          <w:szCs w:val="20"/>
        </w:rPr>
        <w:t xml:space="preserve"> quienes</w:t>
      </w:r>
      <w:r w:rsidRPr="006E5682">
        <w:rPr>
          <w:rFonts w:ascii="Arial" w:hAnsi="Arial" w:cs="Arial"/>
          <w:sz w:val="20"/>
          <w:szCs w:val="20"/>
        </w:rPr>
        <w:t xml:space="preserve"> realizarán </w:t>
      </w:r>
      <w:r w:rsidR="00C12505">
        <w:rPr>
          <w:rFonts w:ascii="Arial" w:hAnsi="Arial" w:cs="Arial"/>
          <w:sz w:val="20"/>
          <w:szCs w:val="20"/>
        </w:rPr>
        <w:t xml:space="preserve">trabajos experimentales y de </w:t>
      </w:r>
      <w:r w:rsidRPr="006E5682">
        <w:rPr>
          <w:rFonts w:ascii="Arial" w:hAnsi="Arial" w:cs="Arial"/>
          <w:sz w:val="20"/>
          <w:szCs w:val="20"/>
        </w:rPr>
        <w:t xml:space="preserve">investigación </w:t>
      </w:r>
      <w:r>
        <w:rPr>
          <w:rFonts w:ascii="Arial" w:hAnsi="Arial" w:cs="Arial"/>
          <w:sz w:val="20"/>
          <w:szCs w:val="20"/>
        </w:rPr>
        <w:t>bibliográfica</w:t>
      </w:r>
      <w:r w:rsidRPr="006E5682">
        <w:rPr>
          <w:rFonts w:ascii="Arial" w:hAnsi="Arial" w:cs="Arial"/>
          <w:sz w:val="20"/>
          <w:szCs w:val="20"/>
        </w:rPr>
        <w:t xml:space="preserve"> propues</w:t>
      </w:r>
      <w:r>
        <w:rPr>
          <w:rFonts w:ascii="Arial" w:hAnsi="Arial" w:cs="Arial"/>
          <w:sz w:val="20"/>
          <w:szCs w:val="20"/>
        </w:rPr>
        <w:t>tos y asesorados por el docente y expuestos en un seminario.</w:t>
      </w:r>
    </w:p>
    <w:p w:rsidR="0048535B" w:rsidRDefault="0048535B" w:rsidP="0048535B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Diálogo: Se realizará con</w:t>
      </w:r>
      <w:r w:rsidRPr="006E5682">
        <w:rPr>
          <w:rFonts w:ascii="Arial" w:hAnsi="Arial" w:cs="Arial"/>
          <w:sz w:val="20"/>
          <w:szCs w:val="20"/>
        </w:rPr>
        <w:t xml:space="preserve"> los participantes de cada grupo sobre la información recolectada y puesta en    común de las conclusiones respectivas.</w:t>
      </w:r>
      <w:r w:rsidRPr="006E56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8535B" w:rsidRPr="0092054D" w:rsidRDefault="0048535B" w:rsidP="0048535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Visitas a plantas industriales de la región y trabajos de campo.</w:t>
      </w:r>
    </w:p>
    <w:p w:rsidR="0048535B" w:rsidRDefault="0048535B" w:rsidP="0048535B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48535B" w:rsidRDefault="0048535B" w:rsidP="0048535B">
      <w:pPr>
        <w:pStyle w:val="Textoindependiente"/>
        <w:tabs>
          <w:tab w:val="left" w:pos="284"/>
          <w:tab w:val="left" w:pos="567"/>
        </w:tabs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 xml:space="preserve">I. EVALUACIÓN </w:t>
      </w:r>
    </w:p>
    <w:p w:rsidR="0048535B" w:rsidRDefault="0048535B" w:rsidP="0048535B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  <w:r w:rsidRPr="00E17D26">
        <w:rPr>
          <w:rFonts w:ascii="Arial" w:eastAsia="Arial Unicode MS" w:hAnsi="Arial" w:cs="Arial"/>
          <w:sz w:val="20"/>
          <w:szCs w:val="20"/>
        </w:rPr>
        <w:t xml:space="preserve"> La evaluación del rendimiento académico es un proceso permanente,  mediante el cual se verifica el cumplimiento de logros o competencias declaradas</w:t>
      </w:r>
      <w:r w:rsidR="001D3852">
        <w:rPr>
          <w:rFonts w:ascii="Arial" w:eastAsia="Arial Unicode MS" w:hAnsi="Arial" w:cs="Arial"/>
          <w:sz w:val="20"/>
          <w:szCs w:val="20"/>
        </w:rPr>
        <w:t>.</w:t>
      </w:r>
    </w:p>
    <w:p w:rsidR="001D3852" w:rsidRPr="00E17D26" w:rsidRDefault="001D3852" w:rsidP="0048535B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</w:p>
    <w:p w:rsidR="0048535B" w:rsidRPr="006E5682" w:rsidRDefault="0048535B" w:rsidP="0048535B">
      <w:pPr>
        <w:pStyle w:val="Textoindependiente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lastRenderedPageBreak/>
        <w:t xml:space="preserve">     </w:t>
      </w:r>
      <w:r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.1. Requisitos de aprobación:</w:t>
      </w:r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Asistencia a </w:t>
      </w:r>
      <w:smartTag w:uri="urn:schemas-microsoft-com:office:smarttags" w:element="PersonName">
        <w:smartTagPr>
          <w:attr w:name="ProductID" w:val="la Unidad"/>
        </w:smartTagPr>
        <w:r w:rsidRPr="006E5682">
          <w:rPr>
            <w:rFonts w:ascii="Arial" w:hAnsi="Arial" w:cs="Arial"/>
            <w:sz w:val="20"/>
            <w:szCs w:val="20"/>
          </w:rPr>
          <w:t>la Unidad</w:t>
        </w:r>
      </w:smartTag>
      <w:r w:rsidRPr="006E5682">
        <w:rPr>
          <w:rFonts w:ascii="Arial" w:hAnsi="Arial" w:cs="Arial"/>
          <w:sz w:val="20"/>
          <w:szCs w:val="20"/>
        </w:rPr>
        <w:t xml:space="preserve"> didáctica no menor al  70%.</w:t>
      </w:r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Nota mínima aprobatoria  para cada capacidad terminal es 13  en escala vigesimal (0 – 20).</w:t>
      </w:r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El estudiante que obtenga 10, 11 y 12 al finalizar  </w:t>
      </w:r>
      <w:smartTag w:uri="urn:schemas-microsoft-com:office:smarttags" w:element="PersonName">
        <w:smartTagPr>
          <w:attr w:name="ProductID" w:val="la Capacidad Terminal"/>
        </w:smartTagPr>
        <w:r w:rsidRPr="006E5682">
          <w:rPr>
            <w:rFonts w:ascii="Arial" w:hAnsi="Arial" w:cs="Arial"/>
            <w:sz w:val="20"/>
            <w:szCs w:val="20"/>
          </w:rPr>
          <w:t>la Capacidad Terminal</w:t>
        </w:r>
      </w:smartTag>
      <w:r w:rsidRPr="006E5682">
        <w:rPr>
          <w:rFonts w:ascii="Arial" w:hAnsi="Arial" w:cs="Arial"/>
          <w:sz w:val="20"/>
          <w:szCs w:val="20"/>
        </w:rPr>
        <w:t xml:space="preserve"> tiene derecho a recuperación. Dicha recuperación se realizará inmediatamente después de finalizada la capacidad terminal.</w:t>
      </w:r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al finalizar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  <w:r w:rsidRPr="006E5682">
        <w:rPr>
          <w:rFonts w:ascii="Arial" w:hAnsi="Arial" w:cs="Arial"/>
          <w:sz w:val="20"/>
          <w:szCs w:val="20"/>
        </w:rPr>
        <w:t>, obtuviera notas de 10, 11, ó  12 en alguna capacidad terminal pasará a una segunda etapa de recuperación a cargo de un Jurado.</w:t>
      </w:r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después  de esta recuperación obtiene menor a 13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8535B" w:rsidRPr="006E5682" w:rsidRDefault="0048535B" w:rsidP="0048535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En todos los casos si el estudiante obtiene una nota menor a 10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8535B" w:rsidRPr="006E5682" w:rsidRDefault="0048535B" w:rsidP="0048535B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8535B" w:rsidRPr="006E5682" w:rsidRDefault="0048535B" w:rsidP="0048535B">
      <w:pPr>
        <w:tabs>
          <w:tab w:val="left" w:pos="284"/>
          <w:tab w:val="left" w:pos="426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.2</w:t>
      </w:r>
      <w:r w:rsidRPr="006E5682">
        <w:rPr>
          <w:rFonts w:ascii="Arial" w:hAnsi="Arial" w:cs="Arial"/>
          <w:sz w:val="20"/>
          <w:szCs w:val="20"/>
        </w:rPr>
        <w:t>.</w:t>
      </w:r>
      <w:r w:rsidRPr="006E5682">
        <w:rPr>
          <w:rFonts w:ascii="Arial" w:hAnsi="Arial" w:cs="Arial"/>
          <w:b/>
          <w:sz w:val="20"/>
          <w:szCs w:val="20"/>
        </w:rPr>
        <w:t xml:space="preserve"> Aspectos a Evaluar</w:t>
      </w:r>
    </w:p>
    <w:p w:rsidR="0048535B" w:rsidRPr="006E5682" w:rsidRDefault="00555F5C" w:rsidP="00555F5C">
      <w:pPr>
        <w:tabs>
          <w:tab w:val="left" w:pos="284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8535B" w:rsidRPr="006E5682">
        <w:rPr>
          <w:rFonts w:ascii="Arial" w:hAnsi="Arial" w:cs="Arial"/>
          <w:sz w:val="20"/>
          <w:szCs w:val="20"/>
        </w:rPr>
        <w:t xml:space="preserve"> La evaluación comprenderá los aspectos: Conceptual, procedimental y actitudinal.</w:t>
      </w:r>
      <w:r w:rsidR="0048535B">
        <w:rPr>
          <w:rFonts w:ascii="Arial" w:hAnsi="Arial" w:cs="Arial"/>
          <w:sz w:val="20"/>
          <w:szCs w:val="20"/>
        </w:rPr>
        <w:t xml:space="preserve"> Empleando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48535B">
        <w:rPr>
          <w:rFonts w:ascii="Arial" w:hAnsi="Arial" w:cs="Arial"/>
          <w:sz w:val="20"/>
          <w:szCs w:val="20"/>
        </w:rPr>
        <w:t>instrumentos coherentes como: pruebas objetivas y de ensayo, guías de observación y otros.</w:t>
      </w:r>
    </w:p>
    <w:p w:rsidR="0048535B" w:rsidRPr="006E5682" w:rsidRDefault="00555F5C" w:rsidP="0048535B">
      <w:pPr>
        <w:tabs>
          <w:tab w:val="left" w:pos="284"/>
          <w:tab w:val="left" w:pos="360"/>
          <w:tab w:val="left" w:pos="567"/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8535B">
        <w:rPr>
          <w:rFonts w:ascii="Arial" w:hAnsi="Arial" w:cs="Arial"/>
          <w:b/>
          <w:sz w:val="20"/>
          <w:szCs w:val="20"/>
        </w:rPr>
        <w:t xml:space="preserve"> 7</w:t>
      </w:r>
      <w:r w:rsidR="0048535B" w:rsidRPr="006E5682">
        <w:rPr>
          <w:rFonts w:ascii="Arial" w:hAnsi="Arial" w:cs="Arial"/>
          <w:b/>
          <w:sz w:val="20"/>
          <w:szCs w:val="20"/>
        </w:rPr>
        <w:t>.3. Promedio  de  Capacidad Terminal</w:t>
      </w:r>
    </w:p>
    <w:p w:rsidR="0048535B" w:rsidRPr="006E5682" w:rsidRDefault="00C010C6" w:rsidP="0048535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 w:rsidRPr="00C010C6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85.6pt;margin-top:4.25pt;width:291.95pt;height:41.7pt;z-index:251658240">
            <v:textbox style="mso-next-textbox:#_x0000_s1026">
              <w:txbxContent>
                <w:p w:rsidR="0048535B" w:rsidRPr="00555F5C" w:rsidRDefault="0048535B" w:rsidP="00485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555F5C">
                    <w:rPr>
                      <w:rFonts w:ascii="Arial" w:hAnsi="Arial" w:cs="Arial"/>
                      <w:sz w:val="18"/>
                      <w:szCs w:val="18"/>
                    </w:rPr>
                    <w:t xml:space="preserve">Suma de notas promedio de criterios de evaluación             PCT =     --------------------------------------------------------------------   </w:t>
                  </w:r>
                </w:p>
                <w:p w:rsidR="0048535B" w:rsidRPr="00555F5C" w:rsidRDefault="0048535B" w:rsidP="00485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5F5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Número de criterios de evaluación</w:t>
                  </w:r>
                </w:p>
                <w:p w:rsidR="0048535B" w:rsidRPr="00E17D26" w:rsidRDefault="0048535B" w:rsidP="004853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8535B" w:rsidRPr="006E5682" w:rsidRDefault="0048535B" w:rsidP="0048535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8535B" w:rsidRPr="006E5682" w:rsidRDefault="0048535B" w:rsidP="0048535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48535B" w:rsidRPr="006E5682" w:rsidRDefault="0048535B" w:rsidP="0048535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8535B" w:rsidRPr="006E5682" w:rsidRDefault="00555F5C" w:rsidP="00555F5C">
      <w:pPr>
        <w:tabs>
          <w:tab w:val="left" w:pos="284"/>
          <w:tab w:val="left" w:pos="567"/>
        </w:tabs>
        <w:ind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535B">
        <w:rPr>
          <w:rFonts w:ascii="Arial" w:hAnsi="Arial" w:cs="Arial"/>
          <w:b/>
          <w:sz w:val="20"/>
          <w:szCs w:val="20"/>
        </w:rPr>
        <w:t>7</w:t>
      </w:r>
      <w:r w:rsidR="0048535B" w:rsidRPr="006E5682">
        <w:rPr>
          <w:rFonts w:ascii="Arial" w:hAnsi="Arial" w:cs="Arial"/>
          <w:b/>
          <w:sz w:val="20"/>
          <w:szCs w:val="20"/>
        </w:rPr>
        <w:t xml:space="preserve">.4. Promedio de </w:t>
      </w:r>
      <w:smartTag w:uri="urn:schemas-microsoft-com:office:smarttags" w:element="PersonName">
        <w:smartTagPr>
          <w:attr w:name="ProductID" w:val="la Unidad"/>
        </w:smartTagPr>
        <w:r w:rsidR="0048535B" w:rsidRPr="006E5682">
          <w:rPr>
            <w:rFonts w:ascii="Arial" w:hAnsi="Arial" w:cs="Arial"/>
            <w:b/>
            <w:sz w:val="20"/>
            <w:szCs w:val="20"/>
          </w:rPr>
          <w:t>la Unidad</w:t>
        </w:r>
      </w:smartTag>
      <w:r w:rsidR="0048535B" w:rsidRPr="006E5682">
        <w:rPr>
          <w:rFonts w:ascii="Arial" w:hAnsi="Arial" w:cs="Arial"/>
          <w:b/>
          <w:sz w:val="20"/>
          <w:szCs w:val="20"/>
        </w:rPr>
        <w:t xml:space="preserve"> Didáctica</w:t>
      </w:r>
      <w:r w:rsidR="0048535B" w:rsidRPr="006E5682">
        <w:rPr>
          <w:rFonts w:ascii="Arial" w:hAnsi="Arial" w:cs="Arial"/>
          <w:sz w:val="20"/>
          <w:szCs w:val="20"/>
        </w:rPr>
        <w:t xml:space="preserve">: </w:t>
      </w:r>
      <w:r w:rsidR="0048535B" w:rsidRPr="006E5682">
        <w:rPr>
          <w:rFonts w:ascii="Arial" w:hAnsi="Arial" w:cs="Arial"/>
          <w:i/>
          <w:sz w:val="20"/>
          <w:szCs w:val="20"/>
        </w:rPr>
        <w:t>nota de la última capacidad terminal</w:t>
      </w:r>
    </w:p>
    <w:p w:rsidR="0048535B" w:rsidRPr="004D2778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</w:p>
    <w:p w:rsidR="0048535B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RECURSOS MATERIALES</w:t>
      </w:r>
    </w:p>
    <w:p w:rsidR="0048535B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Pizarra acrílica y plumones</w:t>
      </w:r>
    </w:p>
    <w:p w:rsidR="0048535B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Libros, y revistas especializadas</w:t>
      </w:r>
    </w:p>
    <w:p w:rsidR="0048535B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Equipo de audio y video</w:t>
      </w:r>
    </w:p>
    <w:p w:rsidR="0048535B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Diapositivas, láminas y vídeos</w:t>
      </w:r>
      <w:r>
        <w:rPr>
          <w:rFonts w:ascii="Arial" w:hAnsi="Arial" w:cs="Arial"/>
          <w:i/>
          <w:sz w:val="20"/>
          <w:szCs w:val="20"/>
        </w:rPr>
        <w:tab/>
      </w:r>
    </w:p>
    <w:p w:rsidR="0048535B" w:rsidRPr="00B24BA6" w:rsidRDefault="0048535B" w:rsidP="0048535B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B24BA6">
        <w:rPr>
          <w:rFonts w:ascii="Arial" w:hAnsi="Arial" w:cs="Arial"/>
          <w:sz w:val="20"/>
          <w:szCs w:val="20"/>
        </w:rPr>
        <w:t>Equi</w:t>
      </w:r>
      <w:r w:rsidR="00EF2DF0">
        <w:rPr>
          <w:rFonts w:ascii="Arial" w:hAnsi="Arial" w:cs="Arial"/>
          <w:sz w:val="20"/>
          <w:szCs w:val="20"/>
        </w:rPr>
        <w:t>pos, Instrumentos y Materiales</w:t>
      </w:r>
      <w:r w:rsidRPr="00B24BA6">
        <w:rPr>
          <w:rFonts w:ascii="Arial" w:hAnsi="Arial" w:cs="Arial"/>
          <w:sz w:val="20"/>
          <w:szCs w:val="20"/>
        </w:rPr>
        <w:t xml:space="preserve"> de laboratorio</w:t>
      </w:r>
    </w:p>
    <w:p w:rsidR="0048535B" w:rsidRPr="00B24BA6" w:rsidRDefault="0048535B" w:rsidP="0048535B">
      <w:pPr>
        <w:tabs>
          <w:tab w:val="left" w:pos="284"/>
        </w:tabs>
        <w:ind w:left="426" w:hanging="142"/>
        <w:rPr>
          <w:rFonts w:ascii="Arial" w:hAnsi="Arial" w:cs="Arial"/>
          <w:sz w:val="20"/>
          <w:szCs w:val="20"/>
        </w:rPr>
      </w:pPr>
    </w:p>
    <w:p w:rsidR="0048535B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IX. </w:t>
      </w:r>
      <w:r w:rsidRPr="0092054D">
        <w:rPr>
          <w:rFonts w:ascii="Arial" w:eastAsia="Arial Unicode MS" w:hAnsi="Arial" w:cs="Arial"/>
          <w:b/>
          <w:sz w:val="20"/>
          <w:szCs w:val="20"/>
        </w:rPr>
        <w:t>BIBLIOGRAFÍA</w:t>
      </w:r>
    </w:p>
    <w:p w:rsidR="0048535B" w:rsidRDefault="0048535B" w:rsidP="0048535B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9.1 Bibliografía básica:</w:t>
      </w:r>
    </w:p>
    <w:p w:rsidR="00280E23" w:rsidRPr="00EF2DF0" w:rsidRDefault="00280E23" w:rsidP="00D87AC7">
      <w:pPr>
        <w:tabs>
          <w:tab w:val="left" w:pos="36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EF2DF0">
        <w:rPr>
          <w:rFonts w:ascii="Arial" w:hAnsi="Arial" w:cs="Arial"/>
          <w:sz w:val="20"/>
          <w:szCs w:val="20"/>
        </w:rPr>
        <w:t xml:space="preserve">Academia Cesar Vallejo-UNI. Química,  análisis  de principios y aplicaciones. Tomo I y II. Lumbreras </w:t>
      </w:r>
      <w:r>
        <w:rPr>
          <w:rFonts w:ascii="Arial" w:hAnsi="Arial" w:cs="Arial"/>
          <w:sz w:val="20"/>
          <w:szCs w:val="20"/>
        </w:rPr>
        <w:t xml:space="preserve">   </w:t>
      </w:r>
      <w:r w:rsidRPr="00EF2DF0">
        <w:rPr>
          <w:rFonts w:ascii="Arial" w:hAnsi="Arial" w:cs="Arial"/>
          <w:sz w:val="20"/>
          <w:szCs w:val="20"/>
        </w:rPr>
        <w:t xml:space="preserve">editores </w:t>
      </w:r>
      <w:proofErr w:type="gramStart"/>
      <w:r w:rsidRPr="00EF2DF0">
        <w:rPr>
          <w:rFonts w:ascii="Arial" w:hAnsi="Arial" w:cs="Arial"/>
          <w:sz w:val="20"/>
          <w:szCs w:val="20"/>
        </w:rPr>
        <w:t>S.R.L..</w:t>
      </w:r>
      <w:proofErr w:type="gramEnd"/>
      <w:r w:rsidRPr="00EF2DF0">
        <w:rPr>
          <w:rFonts w:ascii="Arial" w:hAnsi="Arial" w:cs="Arial"/>
          <w:sz w:val="20"/>
          <w:szCs w:val="20"/>
        </w:rPr>
        <w:t xml:space="preserve"> Lima, 2001</w:t>
      </w:r>
      <w:r>
        <w:rPr>
          <w:rFonts w:ascii="Arial" w:hAnsi="Arial" w:cs="Arial"/>
          <w:sz w:val="20"/>
          <w:szCs w:val="20"/>
        </w:rPr>
        <w:t>.</w:t>
      </w:r>
    </w:p>
    <w:p w:rsidR="00280E23" w:rsidRPr="00EA2EE1" w:rsidRDefault="00280E23" w:rsidP="00D87AC7">
      <w:pPr>
        <w:ind w:left="70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Astudillo</w:t>
      </w:r>
      <w:proofErr w:type="spellEnd"/>
      <w:r>
        <w:rPr>
          <w:rFonts w:ascii="Arial" w:hAnsi="Arial" w:cs="Arial"/>
          <w:sz w:val="20"/>
          <w:szCs w:val="20"/>
        </w:rPr>
        <w:t xml:space="preserve">, Mario. </w:t>
      </w:r>
      <w:r w:rsidR="00D87AC7">
        <w:rPr>
          <w:rFonts w:ascii="Arial" w:hAnsi="Arial" w:cs="Arial"/>
          <w:sz w:val="20"/>
          <w:szCs w:val="20"/>
        </w:rPr>
        <w:t>Química</w:t>
      </w:r>
      <w:r>
        <w:rPr>
          <w:rFonts w:ascii="Arial" w:hAnsi="Arial" w:cs="Arial"/>
          <w:sz w:val="20"/>
          <w:szCs w:val="20"/>
        </w:rPr>
        <w:t xml:space="preserve"> </w:t>
      </w:r>
      <w:r w:rsidR="00D87AC7">
        <w:rPr>
          <w:rFonts w:ascii="Arial" w:hAnsi="Arial" w:cs="Arial"/>
          <w:sz w:val="20"/>
          <w:szCs w:val="20"/>
        </w:rPr>
        <w:t>Orgánica</w:t>
      </w:r>
      <w:r>
        <w:rPr>
          <w:rFonts w:ascii="Arial" w:hAnsi="Arial" w:cs="Arial"/>
          <w:sz w:val="20"/>
          <w:szCs w:val="20"/>
        </w:rPr>
        <w:t xml:space="preserve"> Experimental. UNT, Trujillo, 2005</w:t>
      </w:r>
    </w:p>
    <w:p w:rsidR="00280E23" w:rsidRDefault="00280E23" w:rsidP="00D87AC7">
      <w:pPr>
        <w:ind w:left="705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</w:rPr>
        <w:t>Armas Ramírez, C, Armas Romero, J y Díaz  Camacho, J. “El Perú recursos naturales y su transformación industrial”, 1993</w:t>
      </w:r>
      <w:r>
        <w:rPr>
          <w:rFonts w:ascii="Arial" w:hAnsi="Arial" w:cs="Arial"/>
          <w:sz w:val="20"/>
          <w:szCs w:val="20"/>
        </w:rPr>
        <w:t>.</w:t>
      </w:r>
    </w:p>
    <w:p w:rsidR="00280E23" w:rsidRPr="008A013D" w:rsidRDefault="00280E23" w:rsidP="00D87AC7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Armas Ramírez, Carlos. Manual de Laboratorio de Química. </w:t>
      </w:r>
      <w:r w:rsidRPr="008A013D">
        <w:rPr>
          <w:rFonts w:ascii="Arial" w:hAnsi="Arial" w:cs="Arial"/>
          <w:sz w:val="20"/>
          <w:szCs w:val="20"/>
        </w:rPr>
        <w:t>UNT, Trujillo, 1998.</w:t>
      </w:r>
    </w:p>
    <w:p w:rsidR="00280E23" w:rsidRPr="00EF2DF0" w:rsidRDefault="00280E23" w:rsidP="00D87AC7">
      <w:pPr>
        <w:jc w:val="both"/>
        <w:rPr>
          <w:rFonts w:ascii="Arial" w:hAnsi="Arial" w:cs="Arial"/>
          <w:sz w:val="20"/>
          <w:szCs w:val="20"/>
          <w:lang w:val="es-PE"/>
        </w:rPr>
      </w:pPr>
      <w:r w:rsidRPr="008A013D">
        <w:rPr>
          <w:rFonts w:ascii="Arial" w:hAnsi="Arial" w:cs="Arial"/>
          <w:sz w:val="20"/>
          <w:szCs w:val="20"/>
        </w:rPr>
        <w:t xml:space="preserve">            Brown, </w:t>
      </w:r>
      <w:proofErr w:type="spellStart"/>
      <w:r w:rsidRPr="008A013D">
        <w:rPr>
          <w:rFonts w:ascii="Arial" w:hAnsi="Arial" w:cs="Arial"/>
          <w:sz w:val="20"/>
          <w:szCs w:val="20"/>
        </w:rPr>
        <w:t>Georg</w:t>
      </w:r>
      <w:proofErr w:type="spellEnd"/>
      <w:r w:rsidRPr="008A013D">
        <w:rPr>
          <w:rFonts w:ascii="Arial" w:hAnsi="Arial" w:cs="Arial"/>
          <w:sz w:val="20"/>
          <w:szCs w:val="20"/>
        </w:rPr>
        <w:t xml:space="preserve"> G; Otros. </w:t>
      </w:r>
      <w:r w:rsidRPr="00EA2EE1">
        <w:rPr>
          <w:rFonts w:ascii="Arial" w:hAnsi="Arial" w:cs="Arial"/>
          <w:sz w:val="20"/>
          <w:szCs w:val="20"/>
        </w:rPr>
        <w:t>“Operaciones básicas de la Ingeniería Química”.</w:t>
      </w:r>
    </w:p>
    <w:p w:rsidR="00280E23" w:rsidRPr="005903CC" w:rsidRDefault="00D87AC7" w:rsidP="00D87AC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280E23" w:rsidRPr="009D0B95">
        <w:rPr>
          <w:rFonts w:ascii="Arial" w:hAnsi="Arial" w:cs="Arial"/>
          <w:sz w:val="20"/>
          <w:szCs w:val="20"/>
        </w:rPr>
        <w:t>Chopey</w:t>
      </w:r>
      <w:proofErr w:type="spellEnd"/>
      <w:r w:rsidR="00280E23" w:rsidRPr="009D0B95">
        <w:rPr>
          <w:rFonts w:ascii="Arial" w:hAnsi="Arial" w:cs="Arial"/>
          <w:sz w:val="20"/>
          <w:szCs w:val="20"/>
        </w:rPr>
        <w:t xml:space="preserve"> Nicholas y </w:t>
      </w:r>
      <w:proofErr w:type="spellStart"/>
      <w:r w:rsidR="00280E23" w:rsidRPr="009D0B95">
        <w:rPr>
          <w:rFonts w:ascii="Arial" w:hAnsi="Arial" w:cs="Arial"/>
          <w:sz w:val="20"/>
          <w:szCs w:val="20"/>
        </w:rPr>
        <w:t>Hicks</w:t>
      </w:r>
      <w:proofErr w:type="spellEnd"/>
      <w:r w:rsidR="00280E23" w:rsidRPr="009D0B95">
        <w:rPr>
          <w:rFonts w:ascii="Arial" w:hAnsi="Arial" w:cs="Arial"/>
          <w:sz w:val="20"/>
          <w:szCs w:val="20"/>
        </w:rPr>
        <w:t xml:space="preserve"> Tyler.  Manual de Cálculos de Ingeniería Química.  </w:t>
      </w:r>
      <w:proofErr w:type="gramStart"/>
      <w:r w:rsidR="00280E23" w:rsidRPr="005903CC">
        <w:rPr>
          <w:rFonts w:ascii="Arial" w:hAnsi="Arial" w:cs="Arial"/>
          <w:sz w:val="20"/>
          <w:szCs w:val="20"/>
          <w:lang w:val="en-US"/>
        </w:rPr>
        <w:t>Ed. Mc Graw Hill.</w:t>
      </w:r>
      <w:proofErr w:type="gramEnd"/>
    </w:p>
    <w:p w:rsidR="00280E23" w:rsidRPr="005903CC" w:rsidRDefault="00D87AC7" w:rsidP="00D87AC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903CC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280E23" w:rsidRPr="005903CC">
        <w:rPr>
          <w:rFonts w:ascii="Arial" w:hAnsi="Arial" w:cs="Arial"/>
          <w:sz w:val="20"/>
          <w:szCs w:val="20"/>
          <w:lang w:val="en-US"/>
        </w:rPr>
        <w:t>Mèxico</w:t>
      </w:r>
      <w:proofErr w:type="gramStart"/>
      <w:r w:rsidR="00280E23" w:rsidRPr="005903CC">
        <w:rPr>
          <w:rFonts w:ascii="Arial" w:hAnsi="Arial" w:cs="Arial"/>
          <w:sz w:val="20"/>
          <w:szCs w:val="20"/>
          <w:lang w:val="en-US"/>
        </w:rPr>
        <w:t>,1996</w:t>
      </w:r>
      <w:proofErr w:type="gramEnd"/>
      <w:r w:rsidR="00280E23" w:rsidRPr="005903CC">
        <w:rPr>
          <w:rFonts w:ascii="Arial" w:hAnsi="Arial" w:cs="Arial"/>
          <w:sz w:val="20"/>
          <w:szCs w:val="20"/>
          <w:lang w:val="en-US"/>
        </w:rPr>
        <w:t>.</w:t>
      </w:r>
    </w:p>
    <w:p w:rsidR="00280E23" w:rsidRPr="009D0B95" w:rsidRDefault="00280E23" w:rsidP="00D87AC7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280E23">
        <w:rPr>
          <w:rFonts w:ascii="Arial" w:hAnsi="Arial" w:cs="Arial"/>
          <w:sz w:val="20"/>
          <w:szCs w:val="20"/>
          <w:lang w:val="en-US"/>
        </w:rPr>
        <w:t xml:space="preserve">Durst, D.H y G.W. </w:t>
      </w:r>
      <w:proofErr w:type="spellStart"/>
      <w:r w:rsidRPr="00280E23">
        <w:rPr>
          <w:rFonts w:ascii="Arial" w:hAnsi="Arial" w:cs="Arial"/>
          <w:sz w:val="20"/>
          <w:szCs w:val="20"/>
          <w:lang w:val="en-US"/>
        </w:rPr>
        <w:t>Gokel</w:t>
      </w:r>
      <w:proofErr w:type="spellEnd"/>
      <w:r w:rsidRPr="00280E23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80E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Química Orgánica Experimental. Ed</w:t>
      </w:r>
      <w:r w:rsidR="00D87A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Revertè S.A, España, 1985.</w:t>
      </w:r>
      <w:r w:rsidRPr="009D0B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280E23" w:rsidRPr="00EF2DF0" w:rsidRDefault="00D87AC7" w:rsidP="00D87AC7">
      <w:pPr>
        <w:tabs>
          <w:tab w:val="left" w:pos="36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80E23" w:rsidRPr="00EF2DF0">
        <w:rPr>
          <w:rFonts w:ascii="Arial" w:hAnsi="Arial" w:cs="Arial"/>
          <w:sz w:val="20"/>
          <w:szCs w:val="20"/>
        </w:rPr>
        <w:t xml:space="preserve">Raymond Chang.  Química. Mc Graw- Hill Interamericana de México. España, 1997. </w:t>
      </w:r>
      <w:r w:rsidR="00280E23" w:rsidRPr="00EF2DF0">
        <w:rPr>
          <w:rFonts w:ascii="Arial" w:hAnsi="Arial" w:cs="Arial"/>
          <w:sz w:val="20"/>
          <w:szCs w:val="20"/>
        </w:rPr>
        <w:tab/>
      </w:r>
    </w:p>
    <w:p w:rsidR="00280E23" w:rsidRPr="00A14EEB" w:rsidRDefault="00280E23" w:rsidP="00D87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Rivero Méndez J y Otros. Prácticas de laboratorio en Química Analítica. UNT, Trujillo, 2008</w:t>
      </w:r>
    </w:p>
    <w:p w:rsidR="00D87AC7" w:rsidRDefault="00280E23" w:rsidP="00D87AC7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EA2EE1">
        <w:rPr>
          <w:rFonts w:ascii="Arial" w:hAnsi="Arial" w:cs="Arial"/>
          <w:sz w:val="20"/>
          <w:szCs w:val="20"/>
        </w:rPr>
        <w:t>Tecsup</w:t>
      </w:r>
      <w:proofErr w:type="spellEnd"/>
      <w:r w:rsidRPr="00EA2EE1">
        <w:rPr>
          <w:rFonts w:ascii="Arial" w:hAnsi="Arial" w:cs="Arial"/>
          <w:sz w:val="20"/>
          <w:szCs w:val="20"/>
        </w:rPr>
        <w:t xml:space="preserve"> Virtual. Técnicas de Tratamiento de Minerales. Ed. </w:t>
      </w:r>
      <w:proofErr w:type="spellStart"/>
      <w:r w:rsidRPr="00EA2EE1">
        <w:rPr>
          <w:rFonts w:ascii="Arial" w:hAnsi="Arial" w:cs="Arial"/>
          <w:sz w:val="20"/>
          <w:szCs w:val="20"/>
        </w:rPr>
        <w:t>Tecsup</w:t>
      </w:r>
      <w:proofErr w:type="spellEnd"/>
      <w:r w:rsidRPr="00EA2EE1">
        <w:rPr>
          <w:rFonts w:ascii="Arial" w:hAnsi="Arial" w:cs="Arial"/>
          <w:sz w:val="20"/>
          <w:szCs w:val="20"/>
        </w:rPr>
        <w:t xml:space="preserve">. Lima, 2005 </w:t>
      </w:r>
    </w:p>
    <w:p w:rsidR="00280E23" w:rsidRDefault="00D87AC7" w:rsidP="00D87AC7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Vian</w:t>
      </w:r>
      <w:proofErr w:type="spellEnd"/>
      <w:r>
        <w:rPr>
          <w:rFonts w:ascii="Arial" w:hAnsi="Arial" w:cs="Arial"/>
          <w:sz w:val="20"/>
          <w:szCs w:val="20"/>
        </w:rPr>
        <w:t xml:space="preserve"> Ortuño, Al. </w:t>
      </w:r>
      <w:r w:rsidR="00280E23" w:rsidRPr="00EA2EE1">
        <w:rPr>
          <w:rFonts w:ascii="Arial" w:hAnsi="Arial" w:cs="Arial"/>
          <w:sz w:val="20"/>
          <w:szCs w:val="20"/>
        </w:rPr>
        <w:t xml:space="preserve">“Introducción a </w:t>
      </w:r>
      <w:r>
        <w:rPr>
          <w:rFonts w:ascii="Arial" w:hAnsi="Arial" w:cs="Arial"/>
          <w:sz w:val="20"/>
          <w:szCs w:val="20"/>
        </w:rPr>
        <w:t xml:space="preserve">la Química Industrial”. 2da.edición. </w:t>
      </w:r>
      <w:r w:rsidR="00280E23" w:rsidRPr="00EA2EE1">
        <w:rPr>
          <w:rFonts w:ascii="Arial" w:hAnsi="Arial" w:cs="Arial"/>
          <w:sz w:val="20"/>
          <w:szCs w:val="20"/>
        </w:rPr>
        <w:t>Edi</w:t>
      </w:r>
      <w:r w:rsidR="00280E23">
        <w:rPr>
          <w:rFonts w:ascii="Arial" w:hAnsi="Arial" w:cs="Arial"/>
          <w:sz w:val="20"/>
          <w:szCs w:val="20"/>
        </w:rPr>
        <w:t xml:space="preserve">torial </w:t>
      </w:r>
      <w:r>
        <w:rPr>
          <w:rFonts w:ascii="Arial" w:hAnsi="Arial" w:cs="Arial"/>
          <w:sz w:val="20"/>
          <w:szCs w:val="20"/>
        </w:rPr>
        <w:t>Revertè.España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280E23">
        <w:rPr>
          <w:rFonts w:ascii="Arial" w:hAnsi="Arial" w:cs="Arial"/>
          <w:sz w:val="20"/>
          <w:szCs w:val="20"/>
        </w:rPr>
        <w:t>1996</w:t>
      </w:r>
      <w:proofErr w:type="gramEnd"/>
      <w:r w:rsidR="00280E23">
        <w:rPr>
          <w:rFonts w:ascii="Arial" w:hAnsi="Arial" w:cs="Arial"/>
          <w:sz w:val="20"/>
          <w:szCs w:val="20"/>
        </w:rPr>
        <w:t>.</w:t>
      </w:r>
      <w:r w:rsidR="00280E23" w:rsidRPr="00EA2EE1">
        <w:rPr>
          <w:rFonts w:ascii="Arial" w:hAnsi="Arial" w:cs="Arial"/>
          <w:sz w:val="20"/>
          <w:szCs w:val="20"/>
        </w:rPr>
        <w:t xml:space="preserve">                  </w:t>
      </w:r>
    </w:p>
    <w:p w:rsidR="0048535B" w:rsidRDefault="0048535B" w:rsidP="00D3160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4D27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2778">
        <w:rPr>
          <w:rFonts w:ascii="Arial" w:hAnsi="Arial" w:cs="Arial"/>
          <w:b/>
          <w:color w:val="000000"/>
          <w:sz w:val="20"/>
          <w:szCs w:val="20"/>
        </w:rPr>
        <w:t>9.2 Referencias bibliográficas en línea:</w:t>
      </w:r>
    </w:p>
    <w:p w:rsidR="00B063BD" w:rsidRPr="00B063BD" w:rsidRDefault="00B063BD" w:rsidP="00D31600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  </w:t>
      </w:r>
      <w:hyperlink r:id="rId8" w:history="1">
        <w:r w:rsidRPr="00B063BD">
          <w:rPr>
            <w:rStyle w:val="Hipervnculo"/>
            <w:color w:val="auto"/>
            <w:u w:val="none"/>
          </w:rPr>
          <w:t>http://www.cps.unizar.es/calidad/docs/guia.pdf</w:t>
        </w:r>
      </w:hyperlink>
    </w:p>
    <w:p w:rsidR="00D31600" w:rsidRPr="00D31600" w:rsidRDefault="00D31600" w:rsidP="00D31600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31600">
        <w:rPr>
          <w:rFonts w:ascii="Arial" w:hAnsi="Arial" w:cs="Arial"/>
          <w:sz w:val="20"/>
          <w:szCs w:val="20"/>
        </w:rPr>
        <w:t>http://www.austral.edu.ar/ingenieria/pdf/MANUAL_LABORATORIOS_Edicion_2005%20.pdf</w:t>
      </w:r>
    </w:p>
    <w:p w:rsidR="00D31600" w:rsidRPr="00D31600" w:rsidRDefault="00D31600" w:rsidP="00D31600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31600">
        <w:rPr>
          <w:rFonts w:ascii="Arial" w:hAnsi="Arial" w:cs="Arial"/>
          <w:sz w:val="20"/>
          <w:szCs w:val="20"/>
        </w:rPr>
        <w:t>http://training.itcilo.it/actrav_cdrom2/es/osh/kemi/alfagem.htm</w:t>
      </w:r>
    </w:p>
    <w:p w:rsidR="00D31600" w:rsidRPr="00D31600" w:rsidRDefault="00D31600" w:rsidP="00D31600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31600">
        <w:rPr>
          <w:rFonts w:ascii="Arial" w:hAnsi="Arial" w:cs="Arial"/>
          <w:sz w:val="20"/>
          <w:szCs w:val="20"/>
        </w:rPr>
        <w:t>http://www.depi.itchihuahua.edu.mx/mirror/itch/academic/quimica/manualquimicaanalitica.pdf</w:t>
      </w:r>
    </w:p>
    <w:p w:rsidR="00D31600" w:rsidRPr="00D31600" w:rsidRDefault="00D31600" w:rsidP="00D31600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hyperlink r:id="rId9" w:history="1">
        <w:r w:rsidRPr="00D3160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http://www2.alcala.es/inorg/</w:t>
        </w:r>
      </w:hyperlink>
    </w:p>
    <w:p w:rsidR="00D31600" w:rsidRPr="00D31600" w:rsidRDefault="00D31600" w:rsidP="00D31600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hyperlink r:id="rId10" w:history="1">
        <w:r w:rsidRPr="00D3160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http://www.galeon.com/filoesp/ciencia/quimica/</w:t>
        </w:r>
      </w:hyperlink>
    </w:p>
    <w:p w:rsidR="00D31600" w:rsidRPr="00D31600" w:rsidRDefault="00D31600" w:rsidP="00D31600">
      <w:pPr>
        <w:rPr>
          <w:rFonts w:ascii="Arial" w:eastAsia="Arial Unicode MS" w:hAnsi="Arial" w:cs="Arial"/>
          <w:b/>
          <w:sz w:val="20"/>
          <w:szCs w:val="20"/>
        </w:rPr>
      </w:pPr>
    </w:p>
    <w:p w:rsidR="0048535B" w:rsidRPr="00F806BB" w:rsidRDefault="0048535B" w:rsidP="004853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8535B" w:rsidRPr="00555F5C" w:rsidRDefault="0048535B" w:rsidP="00555F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 w:rsidRPr="00F806BB">
        <w:rPr>
          <w:rFonts w:ascii="Arial" w:hAnsi="Arial" w:cs="Arial"/>
          <w:sz w:val="20"/>
          <w:szCs w:val="20"/>
          <w:lang w:val="es-PE"/>
        </w:rPr>
        <w:tab/>
      </w:r>
      <w:r w:rsidR="00555F5C">
        <w:rPr>
          <w:rFonts w:ascii="Arial" w:hAnsi="Arial" w:cs="Arial"/>
          <w:sz w:val="20"/>
          <w:szCs w:val="20"/>
          <w:lang w:val="es-PE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BD01C9">
        <w:rPr>
          <w:rFonts w:ascii="Arial" w:hAnsi="Arial" w:cs="Arial"/>
          <w:sz w:val="20"/>
          <w:szCs w:val="20"/>
        </w:rPr>
        <w:t xml:space="preserve">La Esperanza, </w:t>
      </w:r>
      <w:r w:rsidR="00D31600">
        <w:rPr>
          <w:rFonts w:ascii="Arial" w:hAnsi="Arial" w:cs="Arial"/>
          <w:sz w:val="20"/>
          <w:szCs w:val="20"/>
        </w:rPr>
        <w:t>0</w:t>
      </w:r>
      <w:r w:rsidR="008A4986">
        <w:rPr>
          <w:rFonts w:ascii="Arial" w:hAnsi="Arial" w:cs="Arial"/>
          <w:sz w:val="20"/>
          <w:szCs w:val="20"/>
        </w:rPr>
        <w:t>1</w:t>
      </w:r>
      <w:r w:rsidR="00D31600">
        <w:rPr>
          <w:rFonts w:ascii="Arial" w:hAnsi="Arial" w:cs="Arial"/>
          <w:sz w:val="20"/>
          <w:szCs w:val="20"/>
        </w:rPr>
        <w:t xml:space="preserve"> de Abril</w:t>
      </w:r>
      <w:r w:rsidRPr="00BD01C9">
        <w:rPr>
          <w:rFonts w:ascii="Arial" w:hAnsi="Arial" w:cs="Arial"/>
          <w:sz w:val="20"/>
          <w:szCs w:val="20"/>
        </w:rPr>
        <w:t xml:space="preserve"> </w:t>
      </w:r>
      <w:r w:rsidR="008A4986">
        <w:rPr>
          <w:rFonts w:ascii="Arial" w:hAnsi="Arial" w:cs="Arial"/>
          <w:sz w:val="20"/>
          <w:szCs w:val="20"/>
        </w:rPr>
        <w:t>del 2013</w:t>
      </w:r>
    </w:p>
    <w:p w:rsidR="0048535B" w:rsidRPr="008A4986" w:rsidRDefault="0048535B" w:rsidP="0048535B">
      <w:pPr>
        <w:ind w:left="4956" w:firstLine="708"/>
        <w:rPr>
          <w:rFonts w:ascii="Arial" w:hAnsi="Arial" w:cs="Arial"/>
          <w:sz w:val="20"/>
          <w:szCs w:val="20"/>
          <w:lang w:val="es-PE"/>
        </w:rPr>
      </w:pPr>
    </w:p>
    <w:p w:rsidR="0048535B" w:rsidRPr="00BD01C9" w:rsidRDefault="0048535B" w:rsidP="0048535B">
      <w:pPr>
        <w:ind w:left="4956" w:firstLine="708"/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</w:t>
      </w: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</w:t>
      </w: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01C9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 xml:space="preserve">.................. …….                </w:t>
      </w:r>
      <w:r w:rsidRPr="00BD01C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        ..</w:t>
      </w:r>
      <w:r w:rsidRPr="00BD01C9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48535B" w:rsidRPr="00BD01C9" w:rsidRDefault="0048535B" w:rsidP="0048535B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Ing.  Víctor Huaccha Ispilco                 Lic. </w:t>
      </w:r>
      <w:r w:rsidRPr="00BD01C9">
        <w:rPr>
          <w:rFonts w:ascii="Arial" w:hAnsi="Arial" w:cs="Arial"/>
          <w:sz w:val="20"/>
          <w:szCs w:val="20"/>
        </w:rPr>
        <w:t>Julio Agreda Lozan</w:t>
      </w:r>
      <w:r>
        <w:rPr>
          <w:rFonts w:ascii="Arial" w:hAnsi="Arial" w:cs="Arial"/>
          <w:sz w:val="20"/>
          <w:szCs w:val="20"/>
        </w:rPr>
        <w:t xml:space="preserve">o        </w:t>
      </w:r>
      <w:r w:rsidR="006138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Lic.  </w:t>
      </w:r>
      <w:r w:rsidRPr="00BD01C9">
        <w:rPr>
          <w:rFonts w:ascii="Arial" w:hAnsi="Arial" w:cs="Arial"/>
          <w:sz w:val="20"/>
          <w:szCs w:val="20"/>
        </w:rPr>
        <w:t>Jorge Luís Carranza Vargas</w:t>
      </w: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BD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Docente 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6138AC">
        <w:rPr>
          <w:rFonts w:ascii="Arial" w:hAnsi="Arial" w:cs="Arial"/>
          <w:sz w:val="20"/>
          <w:szCs w:val="20"/>
        </w:rPr>
        <w:t xml:space="preserve">           </w:t>
      </w:r>
      <w:r w:rsidRPr="00BD01C9">
        <w:rPr>
          <w:rFonts w:ascii="Arial" w:hAnsi="Arial" w:cs="Arial"/>
          <w:sz w:val="20"/>
          <w:szCs w:val="20"/>
        </w:rPr>
        <w:t>Jefe del Ár</w:t>
      </w:r>
      <w:r>
        <w:rPr>
          <w:rFonts w:ascii="Arial" w:hAnsi="Arial" w:cs="Arial"/>
          <w:sz w:val="20"/>
          <w:szCs w:val="20"/>
        </w:rPr>
        <w:t>ea Académica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D01C9">
        <w:rPr>
          <w:rFonts w:ascii="Arial" w:hAnsi="Arial" w:cs="Arial"/>
          <w:sz w:val="20"/>
          <w:szCs w:val="20"/>
        </w:rPr>
        <w:t>Director General</w:t>
      </w: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BD01C9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Pr="001D4036" w:rsidRDefault="0048535B" w:rsidP="0048535B">
      <w:pPr>
        <w:spacing w:line="40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535B" w:rsidRPr="0082542B" w:rsidRDefault="0048535B" w:rsidP="0048535B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:rsidR="0048535B" w:rsidRPr="007B6993" w:rsidRDefault="0048535B" w:rsidP="0048535B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48535B" w:rsidRPr="00386220" w:rsidRDefault="0048535B" w:rsidP="0048535B">
      <w:pPr>
        <w:rPr>
          <w:rFonts w:ascii="Arial" w:eastAsia="Arial Unicode MS" w:hAnsi="Arial" w:cs="Arial"/>
          <w:sz w:val="20"/>
          <w:szCs w:val="20"/>
        </w:rPr>
      </w:pPr>
      <w:r w:rsidRPr="007B6993">
        <w:rPr>
          <w:rFonts w:ascii="Arial" w:hAnsi="Arial" w:cs="Arial"/>
          <w:sz w:val="20"/>
          <w:szCs w:val="20"/>
        </w:rPr>
        <w:t xml:space="preserve">           </w:t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</w:p>
    <w:p w:rsidR="0048535B" w:rsidRPr="00386220" w:rsidRDefault="0048535B" w:rsidP="0048535B">
      <w:pPr>
        <w:rPr>
          <w:rFonts w:ascii="Arial" w:hAnsi="Arial" w:cs="Arial"/>
          <w:sz w:val="20"/>
          <w:szCs w:val="20"/>
        </w:rPr>
      </w:pPr>
    </w:p>
    <w:p w:rsidR="0048535B" w:rsidRDefault="0048535B" w:rsidP="0048535B"/>
    <w:p w:rsidR="0048535B" w:rsidRDefault="0048535B" w:rsidP="0048535B"/>
    <w:p w:rsidR="00F41801" w:rsidRDefault="00F41801"/>
    <w:sectPr w:rsidR="00F41801" w:rsidSect="0014465D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D6" w:rsidRDefault="006574D6" w:rsidP="004F731B">
      <w:r>
        <w:separator/>
      </w:r>
    </w:p>
  </w:endnote>
  <w:endnote w:type="continuationSeparator" w:id="1">
    <w:p w:rsidR="006574D6" w:rsidRDefault="006574D6" w:rsidP="004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D6" w:rsidRDefault="006574D6" w:rsidP="004F731B">
      <w:r>
        <w:separator/>
      </w:r>
    </w:p>
  </w:footnote>
  <w:footnote w:type="continuationSeparator" w:id="1">
    <w:p w:rsidR="006574D6" w:rsidRDefault="006574D6" w:rsidP="004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1" w:rsidRPr="0067639A" w:rsidRDefault="00C010C6" w:rsidP="00145421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9.5pt;width:38.3pt;height:49.25pt;z-index:251658240">
          <v:imagedata r:id="rId1" o:title=""/>
          <w10:wrap type="topAndBottom"/>
        </v:shape>
        <o:OLEObject Type="Embed" ProgID="CDraw5" ShapeID="_x0000_s2049" DrawAspect="Content" ObjectID="_1425066978" r:id="rId2"/>
      </w:pict>
    </w:r>
    <w:r w:rsidR="006B7206" w:rsidRPr="0067639A">
      <w:rPr>
        <w:rFonts w:ascii="Arial" w:hAnsi="Arial" w:cs="Arial"/>
        <w:sz w:val="16"/>
        <w:szCs w:val="16"/>
      </w:rPr>
      <w:t>INSTITUTO DE EDUCACIÒN SUPERIOR TECNOLÒGICO PÙBLICO</w:t>
    </w:r>
  </w:p>
  <w:p w:rsidR="00145421" w:rsidRPr="0067639A" w:rsidRDefault="006B7206" w:rsidP="00145421">
    <w:pPr>
      <w:pStyle w:val="Encabezado"/>
      <w:tabs>
        <w:tab w:val="clear" w:pos="4252"/>
        <w:tab w:val="clear" w:pos="8504"/>
        <w:tab w:val="left" w:pos="2327"/>
      </w:tabs>
      <w:jc w:val="center"/>
      <w:rPr>
        <w:rFonts w:ascii="Arial" w:hAnsi="Arial" w:cs="Arial"/>
        <w:sz w:val="16"/>
        <w:szCs w:val="16"/>
      </w:rPr>
    </w:pPr>
    <w:r w:rsidRPr="0067639A">
      <w:rPr>
        <w:rFonts w:ascii="Arial" w:hAnsi="Arial" w:cs="Arial"/>
        <w:sz w:val="16"/>
        <w:szCs w:val="16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CF"/>
    <w:multiLevelType w:val="hybridMultilevel"/>
    <w:tmpl w:val="73A89222"/>
    <w:lvl w:ilvl="0" w:tplc="8500B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B2034B"/>
    <w:multiLevelType w:val="hybridMultilevel"/>
    <w:tmpl w:val="F68E6CFC"/>
    <w:lvl w:ilvl="0" w:tplc="9F587F52">
      <w:start w:val="1"/>
      <w:numFmt w:val="bullet"/>
      <w:lvlText w:val="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640"/>
    <w:multiLevelType w:val="hybridMultilevel"/>
    <w:tmpl w:val="2506C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68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535B"/>
    <w:rsid w:val="00064627"/>
    <w:rsid w:val="000839AE"/>
    <w:rsid w:val="00096DD1"/>
    <w:rsid w:val="000B45E0"/>
    <w:rsid w:val="000D56F5"/>
    <w:rsid w:val="001104DC"/>
    <w:rsid w:val="0016667B"/>
    <w:rsid w:val="0017089E"/>
    <w:rsid w:val="00184838"/>
    <w:rsid w:val="0018558F"/>
    <w:rsid w:val="0018662F"/>
    <w:rsid w:val="001C7B9D"/>
    <w:rsid w:val="001D3852"/>
    <w:rsid w:val="00222D8E"/>
    <w:rsid w:val="00280228"/>
    <w:rsid w:val="00280E23"/>
    <w:rsid w:val="002D578E"/>
    <w:rsid w:val="002E30A0"/>
    <w:rsid w:val="00320E07"/>
    <w:rsid w:val="00325FF7"/>
    <w:rsid w:val="003B3FA4"/>
    <w:rsid w:val="003C06ED"/>
    <w:rsid w:val="003F4B89"/>
    <w:rsid w:val="00401780"/>
    <w:rsid w:val="00437531"/>
    <w:rsid w:val="004379E5"/>
    <w:rsid w:val="004529D6"/>
    <w:rsid w:val="004553C5"/>
    <w:rsid w:val="00467329"/>
    <w:rsid w:val="0048535B"/>
    <w:rsid w:val="004F731B"/>
    <w:rsid w:val="00555F5C"/>
    <w:rsid w:val="005903CC"/>
    <w:rsid w:val="006138AC"/>
    <w:rsid w:val="00623167"/>
    <w:rsid w:val="006269A9"/>
    <w:rsid w:val="00643897"/>
    <w:rsid w:val="00653EA7"/>
    <w:rsid w:val="006574D6"/>
    <w:rsid w:val="006644FD"/>
    <w:rsid w:val="00664C6B"/>
    <w:rsid w:val="00681ABB"/>
    <w:rsid w:val="006B7206"/>
    <w:rsid w:val="0071343D"/>
    <w:rsid w:val="0074156A"/>
    <w:rsid w:val="00775F15"/>
    <w:rsid w:val="007C246B"/>
    <w:rsid w:val="007E642C"/>
    <w:rsid w:val="007E721D"/>
    <w:rsid w:val="00843A14"/>
    <w:rsid w:val="00847D4C"/>
    <w:rsid w:val="0088099D"/>
    <w:rsid w:val="008A013D"/>
    <w:rsid w:val="008A4986"/>
    <w:rsid w:val="00934065"/>
    <w:rsid w:val="009525A1"/>
    <w:rsid w:val="00996625"/>
    <w:rsid w:val="009C0E1B"/>
    <w:rsid w:val="009D3FD9"/>
    <w:rsid w:val="00A119B4"/>
    <w:rsid w:val="00A14EEB"/>
    <w:rsid w:val="00A45A46"/>
    <w:rsid w:val="00A47CC2"/>
    <w:rsid w:val="00A535D3"/>
    <w:rsid w:val="00A80176"/>
    <w:rsid w:val="00AA27C1"/>
    <w:rsid w:val="00B063BD"/>
    <w:rsid w:val="00B255B9"/>
    <w:rsid w:val="00B645C7"/>
    <w:rsid w:val="00B67424"/>
    <w:rsid w:val="00C010C6"/>
    <w:rsid w:val="00C033AA"/>
    <w:rsid w:val="00C12505"/>
    <w:rsid w:val="00C364AE"/>
    <w:rsid w:val="00C75661"/>
    <w:rsid w:val="00C76D09"/>
    <w:rsid w:val="00C85AA1"/>
    <w:rsid w:val="00CB38C1"/>
    <w:rsid w:val="00CD59AB"/>
    <w:rsid w:val="00CF4A95"/>
    <w:rsid w:val="00D31600"/>
    <w:rsid w:val="00D323FF"/>
    <w:rsid w:val="00D51128"/>
    <w:rsid w:val="00D87AC7"/>
    <w:rsid w:val="00DA4423"/>
    <w:rsid w:val="00DB1D19"/>
    <w:rsid w:val="00DC0324"/>
    <w:rsid w:val="00DC056A"/>
    <w:rsid w:val="00DE5CC4"/>
    <w:rsid w:val="00E525E3"/>
    <w:rsid w:val="00EA45B4"/>
    <w:rsid w:val="00ED2E20"/>
    <w:rsid w:val="00EF2DF0"/>
    <w:rsid w:val="00EF528B"/>
    <w:rsid w:val="00F41801"/>
    <w:rsid w:val="00F515A6"/>
    <w:rsid w:val="00F6257B"/>
    <w:rsid w:val="00FB681E"/>
    <w:rsid w:val="00FB6C2D"/>
    <w:rsid w:val="00FC4FBC"/>
    <w:rsid w:val="00FD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853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853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53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53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48535B"/>
    <w:rPr>
      <w:color w:val="0000FF"/>
      <w:u w:val="single"/>
    </w:rPr>
  </w:style>
  <w:style w:type="paragraph" w:styleId="Sinespaciado">
    <w:name w:val="No Spacing"/>
    <w:uiPriority w:val="1"/>
    <w:qFormat/>
    <w:rsid w:val="0048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.unizar.es/calidad/docs/gu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c13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leon.com/filoesp/ciencia/quim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lcala.es/in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15</cp:revision>
  <dcterms:created xsi:type="dcterms:W3CDTF">2012-03-06T00:57:00Z</dcterms:created>
  <dcterms:modified xsi:type="dcterms:W3CDTF">2013-03-18T04:10:00Z</dcterms:modified>
</cp:coreProperties>
</file>