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95" w:rsidRDefault="00FC1F83" w:rsidP="00FC1F83">
      <w:pPr>
        <w:tabs>
          <w:tab w:val="left" w:pos="426"/>
        </w:tabs>
        <w:jc w:val="center"/>
        <w:rPr>
          <w:rFonts w:ascii="Arial" w:hAnsi="Arial" w:cs="Arial"/>
          <w:b/>
        </w:rPr>
      </w:pPr>
      <w:r w:rsidRPr="00C17FCD">
        <w:rPr>
          <w:rFonts w:ascii="Arial" w:hAnsi="Arial" w:cs="Arial"/>
          <w:b/>
        </w:rPr>
        <w:t>PLAN ESPECÍFICO DE UNIDAD DIDACTICA</w:t>
      </w:r>
    </w:p>
    <w:p w:rsidR="00FC1F83" w:rsidRDefault="00FC1F83" w:rsidP="00FC1F83">
      <w:pPr>
        <w:tabs>
          <w:tab w:val="left" w:pos="426"/>
        </w:tabs>
        <w:jc w:val="center"/>
        <w:rPr>
          <w:rFonts w:ascii="Arial" w:hAnsi="Arial" w:cs="Arial"/>
          <w:b/>
        </w:rPr>
      </w:pPr>
    </w:p>
    <w:p w:rsidR="00FC1F83" w:rsidRPr="004579C4" w:rsidRDefault="00FC1F83" w:rsidP="00FC1F83">
      <w:pPr>
        <w:tabs>
          <w:tab w:val="left" w:pos="426"/>
        </w:tabs>
        <w:jc w:val="center"/>
        <w:rPr>
          <w:rFonts w:ascii="Arial Narrow" w:hAnsi="Arial Narrow"/>
          <w:sz w:val="22"/>
          <w:szCs w:val="22"/>
        </w:rPr>
      </w:pPr>
    </w:p>
    <w:p w:rsidR="005B1785" w:rsidRPr="00A07A2E" w:rsidRDefault="000B6F95" w:rsidP="00EA0607">
      <w:pPr>
        <w:numPr>
          <w:ilvl w:val="0"/>
          <w:numId w:val="1"/>
        </w:numPr>
        <w:tabs>
          <w:tab w:val="left" w:pos="426"/>
        </w:tabs>
        <w:rPr>
          <w:rFonts w:ascii="Arial Narrow" w:hAnsi="Arial Narrow"/>
          <w:b/>
          <w:sz w:val="20"/>
          <w:szCs w:val="20"/>
        </w:rPr>
      </w:pPr>
      <w:r w:rsidRPr="00A07A2E">
        <w:rPr>
          <w:rFonts w:ascii="Arial Narrow" w:hAnsi="Arial Narrow"/>
          <w:b/>
          <w:sz w:val="20"/>
          <w:szCs w:val="20"/>
        </w:rPr>
        <w:t>DATOS GENERALES</w:t>
      </w:r>
    </w:p>
    <w:p w:rsidR="004579C4" w:rsidRPr="004579C4" w:rsidRDefault="004579C4" w:rsidP="004579C4">
      <w:pPr>
        <w:tabs>
          <w:tab w:val="left" w:pos="426"/>
        </w:tabs>
        <w:ind w:left="180"/>
        <w:rPr>
          <w:rFonts w:ascii="Arial Narrow" w:hAnsi="Arial Narrow"/>
          <w:sz w:val="22"/>
          <w:szCs w:val="22"/>
        </w:rPr>
      </w:pPr>
    </w:p>
    <w:tbl>
      <w:tblPr>
        <w:tblStyle w:val="Tablaconcuadrcula"/>
        <w:tblW w:w="895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5052"/>
      </w:tblGrid>
      <w:tr w:rsidR="004579C4" w:rsidRPr="00E04304" w:rsidTr="00731600">
        <w:trPr>
          <w:trHeight w:val="4816"/>
        </w:trPr>
        <w:tc>
          <w:tcPr>
            <w:tcW w:w="3900" w:type="dxa"/>
          </w:tcPr>
          <w:p w:rsidR="004579C4" w:rsidRPr="00731600" w:rsidRDefault="004579C4" w:rsidP="00731600">
            <w:pPr>
              <w:numPr>
                <w:ilvl w:val="1"/>
                <w:numId w:val="9"/>
              </w:numPr>
              <w:tabs>
                <w:tab w:val="left" w:pos="426"/>
              </w:tabs>
              <w:spacing w:line="276" w:lineRule="auto"/>
              <w:jc w:val="both"/>
              <w:rPr>
                <w:rFonts w:ascii="Arial" w:hAnsi="Arial" w:cs="Arial"/>
              </w:rPr>
            </w:pPr>
            <w:r w:rsidRPr="00731600">
              <w:rPr>
                <w:rFonts w:ascii="Arial" w:hAnsi="Arial" w:cs="Arial"/>
              </w:rPr>
              <w:t>FAMILIA PROFESIONAL</w:t>
            </w:r>
            <w:r w:rsidRPr="00731600">
              <w:rPr>
                <w:rFonts w:ascii="Arial" w:hAnsi="Arial" w:cs="Arial"/>
              </w:rPr>
              <w:tab/>
              <w:t xml:space="preserve"> </w:t>
            </w:r>
          </w:p>
          <w:p w:rsidR="004579C4" w:rsidRPr="00731600" w:rsidRDefault="004579C4" w:rsidP="00731600">
            <w:pPr>
              <w:tabs>
                <w:tab w:val="left" w:pos="426"/>
                <w:tab w:val="num" w:pos="720"/>
              </w:tabs>
              <w:spacing w:line="276" w:lineRule="auto"/>
              <w:jc w:val="both"/>
              <w:rPr>
                <w:rFonts w:ascii="Arial" w:hAnsi="Arial" w:cs="Arial"/>
              </w:rPr>
            </w:pPr>
            <w:r w:rsidRPr="00731600">
              <w:rPr>
                <w:rFonts w:ascii="Arial" w:hAnsi="Arial" w:cs="Arial"/>
              </w:rPr>
              <w:t xml:space="preserve">1.2. </w:t>
            </w:r>
            <w:r w:rsidR="00853059" w:rsidRPr="00731600">
              <w:rPr>
                <w:rFonts w:ascii="Arial" w:hAnsi="Arial" w:cs="Arial"/>
              </w:rPr>
              <w:t>CARRERA PROFESIONAL</w:t>
            </w:r>
            <w:r w:rsidR="00853059" w:rsidRPr="00731600">
              <w:rPr>
                <w:rFonts w:ascii="Arial" w:hAnsi="Arial" w:cs="Arial"/>
              </w:rPr>
              <w:tab/>
            </w:r>
          </w:p>
          <w:p w:rsidR="004579C4" w:rsidRPr="00731600" w:rsidRDefault="004579C4" w:rsidP="00731600">
            <w:pPr>
              <w:tabs>
                <w:tab w:val="left" w:pos="426"/>
                <w:tab w:val="num" w:pos="720"/>
              </w:tabs>
              <w:spacing w:line="276" w:lineRule="auto"/>
              <w:jc w:val="both"/>
              <w:rPr>
                <w:rFonts w:ascii="Arial" w:hAnsi="Arial" w:cs="Arial"/>
                <w:lang w:val="pt-BR"/>
              </w:rPr>
            </w:pPr>
            <w:r w:rsidRPr="00731600">
              <w:rPr>
                <w:rFonts w:ascii="Arial" w:hAnsi="Arial" w:cs="Arial"/>
              </w:rPr>
              <w:t xml:space="preserve">1.3. </w:t>
            </w:r>
            <w:r w:rsidR="00853059" w:rsidRPr="00731600">
              <w:rPr>
                <w:rFonts w:ascii="Arial" w:hAnsi="Arial" w:cs="Arial"/>
              </w:rPr>
              <w:t>MODULO PROFESIONAL</w:t>
            </w:r>
            <w:r w:rsidR="00853059" w:rsidRPr="00731600">
              <w:rPr>
                <w:rFonts w:ascii="Arial" w:hAnsi="Arial" w:cs="Arial"/>
              </w:rPr>
              <w:tab/>
            </w:r>
          </w:p>
          <w:p w:rsidR="004579C4" w:rsidRPr="00731600" w:rsidRDefault="004579C4" w:rsidP="00731600">
            <w:pPr>
              <w:tabs>
                <w:tab w:val="left" w:pos="426"/>
                <w:tab w:val="num" w:pos="720"/>
              </w:tabs>
              <w:spacing w:line="276" w:lineRule="auto"/>
              <w:jc w:val="both"/>
              <w:rPr>
                <w:rFonts w:ascii="Arial" w:hAnsi="Arial" w:cs="Arial"/>
              </w:rPr>
            </w:pPr>
            <w:r w:rsidRPr="00731600">
              <w:rPr>
                <w:rFonts w:ascii="Arial" w:hAnsi="Arial" w:cs="Arial"/>
                <w:lang w:val="pt-BR"/>
              </w:rPr>
              <w:t>1.4. UNIDAD DIDACTICA</w:t>
            </w:r>
            <w:r w:rsidRPr="00731600">
              <w:rPr>
                <w:rFonts w:ascii="Arial" w:hAnsi="Arial" w:cs="Arial"/>
                <w:lang w:val="pt-BR"/>
              </w:rPr>
              <w:tab/>
              <w:t xml:space="preserve">             </w:t>
            </w:r>
          </w:p>
          <w:p w:rsidR="004579C4" w:rsidRPr="00731600" w:rsidRDefault="004579C4" w:rsidP="00731600">
            <w:pPr>
              <w:tabs>
                <w:tab w:val="left" w:pos="426"/>
                <w:tab w:val="num" w:pos="720"/>
              </w:tabs>
              <w:spacing w:line="276" w:lineRule="auto"/>
              <w:jc w:val="both"/>
              <w:rPr>
                <w:rFonts w:ascii="Arial" w:hAnsi="Arial" w:cs="Arial"/>
                <w:lang w:val="pt-BR"/>
              </w:rPr>
            </w:pPr>
            <w:r w:rsidRPr="00731600">
              <w:rPr>
                <w:rFonts w:ascii="Arial" w:hAnsi="Arial" w:cs="Arial"/>
              </w:rPr>
              <w:t xml:space="preserve">1.5. </w:t>
            </w:r>
            <w:r w:rsidR="00853059" w:rsidRPr="00731600">
              <w:rPr>
                <w:rFonts w:ascii="Arial" w:hAnsi="Arial" w:cs="Arial"/>
                <w:lang w:val="pt-BR"/>
              </w:rPr>
              <w:t>SEMESTRE ACADEMICO</w:t>
            </w:r>
            <w:r w:rsidR="00853059" w:rsidRPr="00731600">
              <w:rPr>
                <w:rFonts w:ascii="Arial" w:hAnsi="Arial" w:cs="Arial"/>
                <w:lang w:val="pt-BR"/>
              </w:rPr>
              <w:tab/>
            </w:r>
            <w:r w:rsidRPr="00731600">
              <w:rPr>
                <w:rFonts w:ascii="Arial" w:hAnsi="Arial" w:cs="Arial"/>
              </w:rPr>
              <w:br/>
              <w:t xml:space="preserve">1.6. </w:t>
            </w:r>
            <w:r w:rsidRPr="00731600">
              <w:rPr>
                <w:rFonts w:ascii="Arial" w:hAnsi="Arial" w:cs="Arial"/>
                <w:lang w:val="pt-BR"/>
              </w:rPr>
              <w:t>NUMERO DE HORAS</w:t>
            </w:r>
            <w:r w:rsidRPr="00731600">
              <w:rPr>
                <w:rFonts w:ascii="Arial" w:hAnsi="Arial" w:cs="Arial"/>
                <w:lang w:val="pt-BR"/>
              </w:rPr>
              <w:tab/>
            </w:r>
          </w:p>
          <w:p w:rsidR="004579C4" w:rsidRPr="00731600" w:rsidRDefault="004579C4" w:rsidP="00731600">
            <w:pPr>
              <w:tabs>
                <w:tab w:val="left" w:pos="426"/>
                <w:tab w:val="num" w:pos="720"/>
                <w:tab w:val="left" w:pos="954"/>
              </w:tabs>
              <w:spacing w:line="276" w:lineRule="auto"/>
              <w:jc w:val="both"/>
              <w:rPr>
                <w:rFonts w:ascii="Arial" w:hAnsi="Arial" w:cs="Arial"/>
                <w:lang w:val="pt-BR"/>
              </w:rPr>
            </w:pPr>
            <w:r w:rsidRPr="00731600">
              <w:rPr>
                <w:rFonts w:ascii="Arial" w:hAnsi="Arial" w:cs="Arial"/>
                <w:lang w:val="pt-BR"/>
              </w:rPr>
              <w:t xml:space="preserve">    1.6.1 HORAS SEMESTRALES</w:t>
            </w:r>
          </w:p>
          <w:p w:rsidR="004579C4" w:rsidRPr="00731600" w:rsidRDefault="004579C4" w:rsidP="00731600">
            <w:pPr>
              <w:tabs>
                <w:tab w:val="left" w:pos="426"/>
                <w:tab w:val="num" w:pos="720"/>
              </w:tabs>
              <w:spacing w:line="276" w:lineRule="auto"/>
              <w:jc w:val="both"/>
              <w:rPr>
                <w:rFonts w:ascii="Arial" w:hAnsi="Arial" w:cs="Arial"/>
                <w:lang w:val="pt-BR"/>
              </w:rPr>
            </w:pPr>
            <w:r w:rsidRPr="00731600">
              <w:rPr>
                <w:rFonts w:ascii="Arial" w:hAnsi="Arial" w:cs="Arial"/>
                <w:lang w:val="pt-BR"/>
              </w:rPr>
              <w:t xml:space="preserve">    1.6.2 HORAS SEM/</w:t>
            </w:r>
            <w:proofErr w:type="gramStart"/>
            <w:r w:rsidRPr="00731600">
              <w:rPr>
                <w:rFonts w:ascii="Arial" w:hAnsi="Arial" w:cs="Arial"/>
                <w:lang w:val="pt-BR"/>
              </w:rPr>
              <w:t xml:space="preserve">    </w:t>
            </w:r>
          </w:p>
          <w:p w:rsidR="004579C4" w:rsidRPr="00731600" w:rsidRDefault="004579C4" w:rsidP="00731600">
            <w:pPr>
              <w:tabs>
                <w:tab w:val="left" w:pos="0"/>
                <w:tab w:val="num" w:pos="720"/>
              </w:tabs>
              <w:spacing w:line="276" w:lineRule="auto"/>
              <w:jc w:val="both"/>
              <w:rPr>
                <w:rFonts w:ascii="Arial" w:hAnsi="Arial" w:cs="Arial"/>
              </w:rPr>
            </w:pPr>
            <w:proofErr w:type="gramEnd"/>
            <w:r w:rsidRPr="00731600">
              <w:rPr>
                <w:rFonts w:ascii="Arial" w:hAnsi="Arial" w:cs="Arial"/>
              </w:rPr>
              <w:t>1.7. NUMERO DE CREDITOS</w:t>
            </w:r>
          </w:p>
          <w:p w:rsidR="004579C4" w:rsidRPr="00731600" w:rsidRDefault="004579C4" w:rsidP="00731600">
            <w:pPr>
              <w:tabs>
                <w:tab w:val="left" w:pos="0"/>
                <w:tab w:val="num" w:pos="720"/>
              </w:tabs>
              <w:spacing w:line="276" w:lineRule="auto"/>
              <w:jc w:val="both"/>
              <w:rPr>
                <w:rFonts w:ascii="Arial" w:hAnsi="Arial" w:cs="Arial"/>
                <w:lang w:val="pt-BR"/>
              </w:rPr>
            </w:pPr>
            <w:r w:rsidRPr="00731600">
              <w:rPr>
                <w:rFonts w:ascii="Arial" w:hAnsi="Arial" w:cs="Arial"/>
                <w:lang w:val="pt-BR"/>
              </w:rPr>
              <w:t xml:space="preserve">1.8. FECHA DE </w:t>
            </w:r>
            <w:r w:rsidR="00853059" w:rsidRPr="00731600">
              <w:rPr>
                <w:rFonts w:ascii="Arial" w:hAnsi="Arial" w:cs="Arial"/>
                <w:lang w:val="pt-BR"/>
              </w:rPr>
              <w:t>EJE</w:t>
            </w:r>
            <w:r w:rsidR="00A07A2E" w:rsidRPr="00731600">
              <w:rPr>
                <w:rFonts w:ascii="Arial" w:hAnsi="Arial" w:cs="Arial"/>
                <w:lang w:val="pt-BR"/>
              </w:rPr>
              <w:t>CU</w:t>
            </w:r>
            <w:r w:rsidR="00731600">
              <w:rPr>
                <w:rFonts w:ascii="Arial" w:hAnsi="Arial" w:cs="Arial"/>
                <w:lang w:val="pt-BR"/>
              </w:rPr>
              <w:t xml:space="preserve">CIÓN        </w:t>
            </w:r>
          </w:p>
          <w:p w:rsidR="004579C4" w:rsidRPr="00731600" w:rsidRDefault="004579C4" w:rsidP="00731600">
            <w:pPr>
              <w:tabs>
                <w:tab w:val="left" w:pos="426"/>
                <w:tab w:val="num" w:pos="720"/>
              </w:tabs>
              <w:spacing w:line="276" w:lineRule="auto"/>
              <w:rPr>
                <w:rFonts w:ascii="Arial" w:hAnsi="Arial" w:cs="Arial"/>
                <w:lang w:val="pt-BR"/>
              </w:rPr>
            </w:pPr>
            <w:r w:rsidRPr="00731600">
              <w:rPr>
                <w:rFonts w:ascii="Arial" w:hAnsi="Arial" w:cs="Arial"/>
                <w:lang w:val="pt-BR"/>
              </w:rPr>
              <w:t>1.9. D</w:t>
            </w:r>
            <w:r w:rsidR="00853059" w:rsidRPr="00731600">
              <w:rPr>
                <w:rFonts w:ascii="Arial" w:hAnsi="Arial" w:cs="Arial"/>
                <w:lang w:val="pt-BR"/>
              </w:rPr>
              <w:t>OCENTE RESPONSABLE</w:t>
            </w:r>
            <w:r w:rsidR="00853059" w:rsidRPr="00731600">
              <w:rPr>
                <w:rFonts w:ascii="Arial" w:hAnsi="Arial" w:cs="Arial"/>
                <w:lang w:val="pt-BR"/>
              </w:rPr>
              <w:tab/>
            </w:r>
          </w:p>
          <w:p w:rsidR="004579C4" w:rsidRPr="00731600" w:rsidRDefault="00853059" w:rsidP="00731600">
            <w:pPr>
              <w:tabs>
                <w:tab w:val="left" w:pos="567"/>
              </w:tabs>
              <w:spacing w:line="276" w:lineRule="auto"/>
              <w:rPr>
                <w:rFonts w:ascii="Arial" w:hAnsi="Arial" w:cs="Arial"/>
                <w:lang w:val="pt-BR"/>
              </w:rPr>
            </w:pPr>
            <w:r w:rsidRPr="00731600">
              <w:rPr>
                <w:rFonts w:ascii="Arial" w:hAnsi="Arial" w:cs="Arial"/>
                <w:lang w:val="pt-BR"/>
              </w:rPr>
              <w:t xml:space="preserve">1.10. </w:t>
            </w:r>
            <w:r w:rsidR="004579C4" w:rsidRPr="00731600">
              <w:rPr>
                <w:rFonts w:ascii="Arial" w:hAnsi="Arial" w:cs="Arial"/>
                <w:lang w:val="pt-BR"/>
              </w:rPr>
              <w:t xml:space="preserve">CORREO ELECTRONICO      </w:t>
            </w:r>
            <w:r w:rsidRPr="00731600">
              <w:rPr>
                <w:rFonts w:ascii="Arial" w:hAnsi="Arial" w:cs="Arial"/>
                <w:lang w:val="pt-BR"/>
              </w:rPr>
              <w:t xml:space="preserve">   </w:t>
            </w:r>
          </w:p>
          <w:p w:rsidR="004579C4" w:rsidRPr="00731600" w:rsidRDefault="00853059" w:rsidP="00731600">
            <w:pPr>
              <w:tabs>
                <w:tab w:val="left" w:pos="426"/>
              </w:tabs>
              <w:spacing w:line="276" w:lineRule="auto"/>
              <w:rPr>
                <w:rFonts w:ascii="Arial" w:hAnsi="Arial" w:cs="Arial"/>
              </w:rPr>
            </w:pPr>
            <w:r w:rsidRPr="00731600">
              <w:rPr>
                <w:rFonts w:ascii="Arial" w:hAnsi="Arial" w:cs="Arial"/>
                <w:lang w:val="pt-BR"/>
              </w:rPr>
              <w:t xml:space="preserve">1.11. </w:t>
            </w:r>
            <w:r w:rsidR="004579C4" w:rsidRPr="00731600">
              <w:rPr>
                <w:rFonts w:ascii="Arial" w:hAnsi="Arial" w:cs="Arial"/>
                <w:lang w:val="pt-BR"/>
              </w:rPr>
              <w:t xml:space="preserve">PAGINA WEB                             </w:t>
            </w:r>
          </w:p>
          <w:p w:rsidR="00F715E6" w:rsidRPr="00731600" w:rsidRDefault="00F715E6" w:rsidP="00731600">
            <w:pPr>
              <w:tabs>
                <w:tab w:val="left" w:pos="426"/>
              </w:tabs>
              <w:spacing w:line="276" w:lineRule="auto"/>
              <w:rPr>
                <w:rFonts w:ascii="Arial" w:hAnsi="Arial" w:cs="Arial"/>
              </w:rPr>
            </w:pPr>
          </w:p>
        </w:tc>
        <w:tc>
          <w:tcPr>
            <w:tcW w:w="5052" w:type="dxa"/>
          </w:tcPr>
          <w:p w:rsidR="004579C4" w:rsidRPr="00731600" w:rsidRDefault="00054D0B" w:rsidP="00731600">
            <w:pPr>
              <w:tabs>
                <w:tab w:val="left" w:pos="426"/>
              </w:tabs>
              <w:spacing w:line="276" w:lineRule="auto"/>
              <w:rPr>
                <w:rFonts w:ascii="Arial" w:hAnsi="Arial" w:cs="Arial"/>
              </w:rPr>
            </w:pPr>
            <w:r w:rsidRPr="00731600">
              <w:rPr>
                <w:rFonts w:ascii="Arial" w:hAnsi="Arial" w:cs="Arial"/>
              </w:rPr>
              <w:t xml:space="preserve">MECÁNICA Y METALES </w:t>
            </w:r>
          </w:p>
          <w:p w:rsidR="00A07A2E" w:rsidRPr="00731600" w:rsidRDefault="00A07A2E" w:rsidP="00731600">
            <w:pPr>
              <w:tabs>
                <w:tab w:val="left" w:pos="426"/>
              </w:tabs>
              <w:spacing w:line="276" w:lineRule="auto"/>
              <w:rPr>
                <w:rFonts w:ascii="Arial" w:hAnsi="Arial" w:cs="Arial"/>
              </w:rPr>
            </w:pPr>
            <w:r w:rsidRPr="00731600">
              <w:rPr>
                <w:rFonts w:ascii="Arial" w:hAnsi="Arial" w:cs="Arial"/>
              </w:rPr>
              <w:t>MECANICA DE PRODUCCION</w:t>
            </w:r>
          </w:p>
          <w:p w:rsidR="00A07A2E" w:rsidRPr="00731600" w:rsidRDefault="00A07A2E" w:rsidP="00731600">
            <w:pPr>
              <w:tabs>
                <w:tab w:val="left" w:pos="426"/>
              </w:tabs>
              <w:spacing w:line="276" w:lineRule="auto"/>
              <w:rPr>
                <w:rFonts w:ascii="Arial" w:hAnsi="Arial" w:cs="Arial"/>
              </w:rPr>
            </w:pPr>
            <w:r w:rsidRPr="00731600">
              <w:rPr>
                <w:rFonts w:ascii="Arial" w:hAnsi="Arial" w:cs="Arial"/>
              </w:rPr>
              <w:t>MATRICERIA Y FUNDICION</w:t>
            </w:r>
          </w:p>
          <w:p w:rsidR="00A07A2E" w:rsidRPr="00731600" w:rsidRDefault="00A07A2E" w:rsidP="00731600">
            <w:pPr>
              <w:tabs>
                <w:tab w:val="left" w:pos="426"/>
              </w:tabs>
              <w:spacing w:line="276" w:lineRule="auto"/>
              <w:rPr>
                <w:rFonts w:ascii="Arial" w:hAnsi="Arial" w:cs="Arial"/>
              </w:rPr>
            </w:pPr>
            <w:r w:rsidRPr="00731600">
              <w:rPr>
                <w:rFonts w:ascii="Arial" w:hAnsi="Arial" w:cs="Arial"/>
              </w:rPr>
              <w:t>MATRICES DE CHAPAS</w:t>
            </w:r>
          </w:p>
          <w:p w:rsidR="00A07A2E" w:rsidRPr="00731600" w:rsidRDefault="00A07A2E" w:rsidP="00731600">
            <w:pPr>
              <w:tabs>
                <w:tab w:val="left" w:pos="426"/>
              </w:tabs>
              <w:spacing w:line="276" w:lineRule="auto"/>
              <w:rPr>
                <w:rFonts w:ascii="Arial" w:hAnsi="Arial" w:cs="Arial"/>
              </w:rPr>
            </w:pPr>
            <w:r w:rsidRPr="00731600">
              <w:rPr>
                <w:rFonts w:ascii="Arial" w:hAnsi="Arial" w:cs="Arial"/>
              </w:rPr>
              <w:t>V</w:t>
            </w:r>
          </w:p>
          <w:p w:rsidR="00A07A2E" w:rsidRPr="00731600" w:rsidRDefault="00A07A2E" w:rsidP="00731600">
            <w:pPr>
              <w:tabs>
                <w:tab w:val="left" w:pos="426"/>
              </w:tabs>
              <w:spacing w:line="276" w:lineRule="auto"/>
              <w:rPr>
                <w:rFonts w:ascii="Arial" w:hAnsi="Arial" w:cs="Arial"/>
              </w:rPr>
            </w:pPr>
          </w:p>
          <w:p w:rsidR="00A07A2E" w:rsidRPr="00731600" w:rsidRDefault="00A07A2E" w:rsidP="00731600">
            <w:pPr>
              <w:tabs>
                <w:tab w:val="left" w:pos="426"/>
              </w:tabs>
              <w:spacing w:line="276" w:lineRule="auto"/>
              <w:rPr>
                <w:rFonts w:ascii="Arial" w:hAnsi="Arial" w:cs="Arial"/>
              </w:rPr>
            </w:pPr>
            <w:r w:rsidRPr="00731600">
              <w:rPr>
                <w:rFonts w:ascii="Arial" w:hAnsi="Arial" w:cs="Arial"/>
              </w:rPr>
              <w:t>144</w:t>
            </w:r>
          </w:p>
          <w:p w:rsidR="00A07A2E" w:rsidRPr="00731600" w:rsidRDefault="00A07A2E" w:rsidP="00731600">
            <w:pPr>
              <w:tabs>
                <w:tab w:val="left" w:pos="426"/>
              </w:tabs>
              <w:spacing w:line="276" w:lineRule="auto"/>
              <w:rPr>
                <w:rFonts w:ascii="Arial" w:hAnsi="Arial" w:cs="Arial"/>
              </w:rPr>
            </w:pPr>
            <w:r w:rsidRPr="00731600">
              <w:rPr>
                <w:rFonts w:ascii="Arial" w:hAnsi="Arial" w:cs="Arial"/>
              </w:rPr>
              <w:t>09</w:t>
            </w:r>
          </w:p>
          <w:p w:rsidR="00A07A2E" w:rsidRPr="00731600" w:rsidRDefault="00A07A2E" w:rsidP="00731600">
            <w:pPr>
              <w:tabs>
                <w:tab w:val="left" w:pos="426"/>
              </w:tabs>
              <w:spacing w:line="276" w:lineRule="auto"/>
              <w:rPr>
                <w:rFonts w:ascii="Arial" w:hAnsi="Arial" w:cs="Arial"/>
              </w:rPr>
            </w:pPr>
            <w:r w:rsidRPr="00731600">
              <w:rPr>
                <w:rFonts w:ascii="Arial" w:hAnsi="Arial" w:cs="Arial"/>
              </w:rPr>
              <w:t>6</w:t>
            </w:r>
          </w:p>
          <w:p w:rsidR="00A07A2E" w:rsidRPr="00731600" w:rsidRDefault="00731600" w:rsidP="00731600">
            <w:pPr>
              <w:tabs>
                <w:tab w:val="left" w:pos="426"/>
              </w:tabs>
              <w:spacing w:line="276" w:lineRule="auto"/>
              <w:rPr>
                <w:rFonts w:ascii="Arial" w:hAnsi="Arial" w:cs="Arial"/>
              </w:rPr>
            </w:pPr>
            <w:r>
              <w:rPr>
                <w:rFonts w:ascii="Arial" w:hAnsi="Arial" w:cs="Arial"/>
              </w:rPr>
              <w:t>01</w:t>
            </w:r>
            <w:r w:rsidR="00F715E6" w:rsidRPr="00731600">
              <w:rPr>
                <w:rFonts w:ascii="Arial" w:hAnsi="Arial" w:cs="Arial"/>
              </w:rPr>
              <w:t xml:space="preserve"> /04 al </w:t>
            </w:r>
            <w:r>
              <w:rPr>
                <w:rFonts w:ascii="Arial" w:hAnsi="Arial" w:cs="Arial"/>
              </w:rPr>
              <w:t>09*</w:t>
            </w:r>
            <w:r w:rsidR="00F715E6" w:rsidRPr="00731600">
              <w:rPr>
                <w:rFonts w:ascii="Arial" w:hAnsi="Arial" w:cs="Arial"/>
              </w:rPr>
              <w:t>/</w:t>
            </w:r>
            <w:r w:rsidR="000B605C" w:rsidRPr="00731600">
              <w:rPr>
                <w:rFonts w:ascii="Arial" w:hAnsi="Arial" w:cs="Arial"/>
              </w:rPr>
              <w:t>0</w:t>
            </w:r>
            <w:r>
              <w:rPr>
                <w:rFonts w:ascii="Arial" w:hAnsi="Arial" w:cs="Arial"/>
              </w:rPr>
              <w:t>8</w:t>
            </w:r>
            <w:r w:rsidR="000B605C" w:rsidRPr="00731600">
              <w:rPr>
                <w:rFonts w:ascii="Arial" w:hAnsi="Arial" w:cs="Arial"/>
              </w:rPr>
              <w:t>/13</w:t>
            </w:r>
          </w:p>
          <w:p w:rsidR="00F715E6" w:rsidRPr="00731600" w:rsidRDefault="00F715E6" w:rsidP="00731600">
            <w:pPr>
              <w:spacing w:line="276" w:lineRule="auto"/>
              <w:rPr>
                <w:rFonts w:ascii="Arial" w:hAnsi="Arial" w:cs="Arial"/>
                <w:lang w:val="pt-BR"/>
              </w:rPr>
            </w:pPr>
            <w:r w:rsidRPr="00731600">
              <w:rPr>
                <w:rFonts w:ascii="Arial" w:hAnsi="Arial" w:cs="Arial"/>
                <w:lang w:val="es-PE"/>
              </w:rPr>
              <w:t xml:space="preserve">Ing. </w:t>
            </w:r>
            <w:r w:rsidR="000B605C" w:rsidRPr="00731600">
              <w:rPr>
                <w:rFonts w:ascii="Arial" w:hAnsi="Arial" w:cs="Arial"/>
                <w:lang w:val="es-PE"/>
              </w:rPr>
              <w:t xml:space="preserve">Wilson C. </w:t>
            </w:r>
            <w:proofErr w:type="spellStart"/>
            <w:r w:rsidR="000B605C" w:rsidRPr="00731600">
              <w:rPr>
                <w:rFonts w:ascii="Arial" w:hAnsi="Arial" w:cs="Arial"/>
                <w:lang w:val="es-PE"/>
              </w:rPr>
              <w:t>Gomez</w:t>
            </w:r>
            <w:proofErr w:type="spellEnd"/>
            <w:r w:rsidR="000B605C" w:rsidRPr="00731600">
              <w:rPr>
                <w:rFonts w:ascii="Arial" w:hAnsi="Arial" w:cs="Arial"/>
                <w:lang w:val="es-PE"/>
              </w:rPr>
              <w:t xml:space="preserve"> Hurtado</w:t>
            </w:r>
            <w:r w:rsidRPr="00731600">
              <w:rPr>
                <w:rFonts w:ascii="Arial" w:hAnsi="Arial" w:cs="Arial"/>
                <w:lang w:val="pt-BR"/>
              </w:rPr>
              <w:t xml:space="preserve"> </w:t>
            </w:r>
          </w:p>
          <w:p w:rsidR="00F715E6" w:rsidRPr="00731600" w:rsidRDefault="0031796B" w:rsidP="00731600">
            <w:pPr>
              <w:spacing w:line="276" w:lineRule="auto"/>
              <w:rPr>
                <w:rFonts w:ascii="Arial" w:hAnsi="Arial" w:cs="Arial"/>
                <w:lang w:val="pt-BR"/>
              </w:rPr>
            </w:pPr>
            <w:hyperlink r:id="rId9" w:history="1">
              <w:r w:rsidR="000B605C" w:rsidRPr="00731600">
                <w:rPr>
                  <w:rStyle w:val="Hipervnculo"/>
                  <w:rFonts w:ascii="Arial" w:hAnsi="Arial" w:cs="Arial"/>
                  <w:lang w:val="pt-BR"/>
                </w:rPr>
                <w:t>ingwcgh@gmail.com</w:t>
              </w:r>
            </w:hyperlink>
          </w:p>
          <w:p w:rsidR="00F715E6" w:rsidRPr="00731600" w:rsidRDefault="0031796B" w:rsidP="00731600">
            <w:pPr>
              <w:spacing w:line="276" w:lineRule="auto"/>
              <w:rPr>
                <w:rFonts w:ascii="Arial" w:hAnsi="Arial" w:cs="Arial"/>
                <w:lang w:val="pt-BR"/>
              </w:rPr>
            </w:pPr>
            <w:hyperlink r:id="rId10" w:history="1">
              <w:r w:rsidR="00F715E6" w:rsidRPr="00731600">
                <w:rPr>
                  <w:rStyle w:val="Hipervnculo"/>
                  <w:rFonts w:ascii="Arial" w:hAnsi="Arial" w:cs="Arial"/>
                  <w:lang w:val="pt-BR"/>
                </w:rPr>
                <w:t>http://www.istene.edu.pe</w:t>
              </w:r>
            </w:hyperlink>
          </w:p>
        </w:tc>
      </w:tr>
    </w:tbl>
    <w:p w:rsidR="004C624F" w:rsidRPr="00A41F1D" w:rsidRDefault="004C624F" w:rsidP="00AF6273">
      <w:pPr>
        <w:ind w:left="180"/>
        <w:rPr>
          <w:rFonts w:ascii="Arial" w:hAnsi="Arial" w:cs="Arial"/>
          <w:b/>
          <w:sz w:val="20"/>
          <w:szCs w:val="20"/>
          <w:lang w:val="pt-BR"/>
        </w:rPr>
      </w:pPr>
    </w:p>
    <w:p w:rsidR="00BE7B71" w:rsidRPr="00731600" w:rsidRDefault="000B6F95" w:rsidP="00C94A06">
      <w:pPr>
        <w:numPr>
          <w:ilvl w:val="0"/>
          <w:numId w:val="1"/>
        </w:numPr>
        <w:rPr>
          <w:rFonts w:ascii="Arial" w:hAnsi="Arial" w:cs="Arial"/>
          <w:b/>
        </w:rPr>
      </w:pPr>
      <w:r w:rsidRPr="00731600">
        <w:rPr>
          <w:rFonts w:ascii="Arial" w:hAnsi="Arial" w:cs="Arial"/>
          <w:b/>
          <w:lang w:val="pt-BR"/>
        </w:rPr>
        <w:t>COMPE</w:t>
      </w:r>
      <w:r w:rsidRPr="00731600">
        <w:rPr>
          <w:rFonts w:ascii="Arial" w:hAnsi="Arial" w:cs="Arial"/>
          <w:b/>
        </w:rPr>
        <w:t xml:space="preserve">TENCIA </w:t>
      </w:r>
      <w:r w:rsidR="00BE7B71" w:rsidRPr="00731600">
        <w:rPr>
          <w:rFonts w:ascii="Arial" w:hAnsi="Arial" w:cs="Arial"/>
          <w:b/>
        </w:rPr>
        <w:t>GENERAL</w:t>
      </w:r>
    </w:p>
    <w:p w:rsidR="00466F61" w:rsidRPr="00731600" w:rsidRDefault="00466F61" w:rsidP="00731600">
      <w:pPr>
        <w:pStyle w:val="Sangradetextonormal"/>
        <w:spacing w:line="276" w:lineRule="auto"/>
        <w:ind w:left="180"/>
        <w:jc w:val="both"/>
        <w:rPr>
          <w:rFonts w:ascii="Arial" w:hAnsi="Arial" w:cs="Arial"/>
        </w:rPr>
      </w:pPr>
      <w:r w:rsidRPr="00731600">
        <w:rPr>
          <w:rFonts w:ascii="Arial" w:hAnsi="Arial" w:cs="Arial"/>
        </w:rPr>
        <w:t xml:space="preserve">Planificar, coordinar, supervisar y evaluar las labores productivas y de mantenimiento mecánico de una planta industrial; diseñar, fabricar y reconstruir elementos de </w:t>
      </w:r>
      <w:proofErr w:type="spellStart"/>
      <w:r w:rsidRPr="00731600">
        <w:rPr>
          <w:rFonts w:ascii="Arial" w:hAnsi="Arial" w:cs="Arial"/>
        </w:rPr>
        <w:t>maquinas</w:t>
      </w:r>
      <w:proofErr w:type="spellEnd"/>
      <w:r w:rsidRPr="00731600">
        <w:rPr>
          <w:rFonts w:ascii="Arial" w:hAnsi="Arial" w:cs="Arial"/>
        </w:rPr>
        <w:t>, maquinas simples y matrices, mediante las maquinas herramientas y otras técnicas de producción, considerando las normas técnicas, seguridad e higiene industrial y conservación del medio ambiente</w:t>
      </w:r>
    </w:p>
    <w:p w:rsidR="003E6D72" w:rsidRPr="00731600" w:rsidRDefault="003E6D72" w:rsidP="00466F61">
      <w:pPr>
        <w:pStyle w:val="Sangradetextonormal"/>
        <w:ind w:left="180"/>
        <w:jc w:val="both"/>
        <w:rPr>
          <w:rFonts w:ascii="Arial" w:hAnsi="Arial" w:cs="Arial"/>
        </w:rPr>
      </w:pPr>
    </w:p>
    <w:p w:rsidR="00BE7B71" w:rsidRPr="00731600" w:rsidRDefault="00BE7B71" w:rsidP="00BE7B71">
      <w:pPr>
        <w:ind w:left="-284"/>
        <w:jc w:val="both"/>
        <w:rPr>
          <w:rFonts w:ascii="Arial" w:hAnsi="Arial" w:cs="Arial"/>
          <w:b/>
          <w:bCs/>
        </w:rPr>
      </w:pPr>
      <w:r w:rsidRPr="00731600">
        <w:rPr>
          <w:rFonts w:ascii="Arial" w:hAnsi="Arial" w:cs="Arial"/>
          <w:b/>
          <w:bCs/>
        </w:rPr>
        <w:t>III.- COMPETENCIA DEL MÓDULO</w:t>
      </w:r>
    </w:p>
    <w:p w:rsidR="00C20E7F" w:rsidRPr="00731600" w:rsidRDefault="00C20E7F" w:rsidP="00BE7B71">
      <w:pPr>
        <w:ind w:left="142"/>
        <w:jc w:val="both"/>
        <w:rPr>
          <w:rFonts w:ascii="Arial" w:hAnsi="Arial" w:cs="Arial"/>
        </w:rPr>
      </w:pPr>
    </w:p>
    <w:p w:rsidR="00BE7B71" w:rsidRPr="00731600" w:rsidRDefault="00BE7B71" w:rsidP="00BE7B71">
      <w:pPr>
        <w:ind w:left="142"/>
        <w:jc w:val="both"/>
        <w:rPr>
          <w:rFonts w:ascii="Arial" w:hAnsi="Arial" w:cs="Arial"/>
          <w:bCs/>
        </w:rPr>
      </w:pPr>
      <w:r w:rsidRPr="00731600">
        <w:rPr>
          <w:rFonts w:ascii="Arial" w:hAnsi="Arial" w:cs="Arial"/>
        </w:rPr>
        <w:t>.</w:t>
      </w:r>
      <w:r w:rsidR="00466F61" w:rsidRPr="00731600">
        <w:rPr>
          <w:rFonts w:ascii="Arial" w:hAnsi="Arial" w:cs="Arial"/>
          <w:color w:val="000000"/>
        </w:rPr>
        <w:t xml:space="preserve"> Diseñar y fabricar elementos mecánicos a través de la fundición y </w:t>
      </w:r>
      <w:proofErr w:type="spellStart"/>
      <w:r w:rsidR="00466F61" w:rsidRPr="00731600">
        <w:rPr>
          <w:rFonts w:ascii="Arial" w:hAnsi="Arial" w:cs="Arial"/>
          <w:color w:val="000000"/>
        </w:rPr>
        <w:t>matricería</w:t>
      </w:r>
      <w:proofErr w:type="spellEnd"/>
      <w:r w:rsidR="00466F61" w:rsidRPr="00731600">
        <w:rPr>
          <w:rFonts w:ascii="Arial" w:hAnsi="Arial" w:cs="Arial"/>
          <w:color w:val="000000"/>
        </w:rPr>
        <w:t xml:space="preserve"> para la producción en serie considerando normas técnicas.</w:t>
      </w:r>
    </w:p>
    <w:p w:rsidR="00DE5C76" w:rsidRDefault="00DE5C76"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Default="00731600" w:rsidP="005034DA">
      <w:pPr>
        <w:ind w:left="180"/>
        <w:jc w:val="both"/>
        <w:rPr>
          <w:rFonts w:ascii="Arial" w:hAnsi="Arial" w:cs="Arial"/>
          <w:bCs/>
          <w:sz w:val="20"/>
          <w:szCs w:val="20"/>
        </w:rPr>
      </w:pPr>
    </w:p>
    <w:p w:rsidR="00731600" w:rsidRPr="00A41F1D" w:rsidRDefault="00731600" w:rsidP="005034DA">
      <w:pPr>
        <w:ind w:left="180"/>
        <w:jc w:val="both"/>
        <w:rPr>
          <w:rFonts w:ascii="Arial" w:hAnsi="Arial" w:cs="Arial"/>
          <w:bCs/>
          <w:sz w:val="20"/>
          <w:szCs w:val="20"/>
        </w:rPr>
      </w:pPr>
    </w:p>
    <w:p w:rsidR="000B6F95" w:rsidRPr="00A41F1D" w:rsidRDefault="00BE7B71" w:rsidP="00BE7B71">
      <w:pPr>
        <w:ind w:left="-284"/>
        <w:jc w:val="both"/>
        <w:rPr>
          <w:rFonts w:ascii="Arial" w:hAnsi="Arial" w:cs="Arial"/>
          <w:bCs/>
          <w:sz w:val="20"/>
          <w:szCs w:val="20"/>
        </w:rPr>
      </w:pPr>
      <w:r w:rsidRPr="00A41F1D">
        <w:rPr>
          <w:rFonts w:ascii="Arial" w:hAnsi="Arial" w:cs="Arial"/>
          <w:b/>
          <w:sz w:val="20"/>
          <w:szCs w:val="20"/>
        </w:rPr>
        <w:t xml:space="preserve">IV.- </w:t>
      </w:r>
      <w:r w:rsidR="000B6F95" w:rsidRPr="00A41F1D">
        <w:rPr>
          <w:rFonts w:ascii="Arial" w:hAnsi="Arial" w:cs="Arial"/>
          <w:b/>
          <w:sz w:val="20"/>
          <w:szCs w:val="20"/>
        </w:rPr>
        <w:t>CAPACIDADES TERMINALES</w:t>
      </w:r>
      <w:r w:rsidR="00333CCE" w:rsidRPr="00A41F1D">
        <w:rPr>
          <w:rFonts w:ascii="Arial" w:hAnsi="Arial" w:cs="Arial"/>
          <w:b/>
          <w:sz w:val="20"/>
          <w:szCs w:val="20"/>
        </w:rPr>
        <w:t xml:space="preserve"> Y CRITERIOS DE EVALUACION</w:t>
      </w:r>
    </w:p>
    <w:p w:rsidR="00DD2F41" w:rsidRPr="00A41F1D" w:rsidRDefault="00DD2F41" w:rsidP="00DD2F41">
      <w:pPr>
        <w:jc w:val="both"/>
        <w:rPr>
          <w:rFonts w:ascii="Arial" w:hAnsi="Arial" w:cs="Arial"/>
          <w:bCs/>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4144"/>
      </w:tblGrid>
      <w:tr w:rsidR="0073502F" w:rsidRPr="00A41F1D" w:rsidTr="004F1AE5">
        <w:tc>
          <w:tcPr>
            <w:tcW w:w="2093" w:type="dxa"/>
          </w:tcPr>
          <w:p w:rsidR="0073502F" w:rsidRPr="00A05A8C" w:rsidRDefault="0073502F" w:rsidP="00C94A06">
            <w:pPr>
              <w:pStyle w:val="Prrafodelista"/>
              <w:ind w:left="0"/>
              <w:jc w:val="center"/>
              <w:rPr>
                <w:rFonts w:ascii="Arial" w:eastAsia="Arial Unicode MS" w:hAnsi="Arial" w:cs="Arial"/>
                <w:sz w:val="20"/>
                <w:szCs w:val="20"/>
              </w:rPr>
            </w:pPr>
            <w:r w:rsidRPr="00A05A8C">
              <w:rPr>
                <w:rFonts w:ascii="Arial" w:eastAsia="Arial Unicode MS" w:hAnsi="Arial" w:cs="Arial"/>
                <w:sz w:val="20"/>
                <w:szCs w:val="20"/>
              </w:rPr>
              <w:t>Capacidad terminal</w:t>
            </w:r>
          </w:p>
        </w:tc>
        <w:tc>
          <w:tcPr>
            <w:tcW w:w="2835" w:type="dxa"/>
          </w:tcPr>
          <w:p w:rsidR="0073502F" w:rsidRPr="00A05A8C" w:rsidRDefault="0073502F" w:rsidP="00C94A06">
            <w:pPr>
              <w:pStyle w:val="Prrafodelista"/>
              <w:ind w:left="0"/>
              <w:jc w:val="center"/>
              <w:rPr>
                <w:rFonts w:ascii="Arial" w:eastAsia="Arial Unicode MS" w:hAnsi="Arial" w:cs="Arial"/>
                <w:sz w:val="20"/>
                <w:szCs w:val="20"/>
              </w:rPr>
            </w:pPr>
            <w:r w:rsidRPr="00A05A8C">
              <w:rPr>
                <w:rFonts w:ascii="Arial" w:eastAsia="Arial Unicode MS" w:hAnsi="Arial" w:cs="Arial"/>
                <w:sz w:val="20"/>
                <w:szCs w:val="20"/>
              </w:rPr>
              <w:t>Criterios de evaluación</w:t>
            </w:r>
          </w:p>
        </w:tc>
        <w:tc>
          <w:tcPr>
            <w:tcW w:w="4144" w:type="dxa"/>
          </w:tcPr>
          <w:p w:rsidR="0073502F" w:rsidRPr="00A05A8C" w:rsidRDefault="0073502F" w:rsidP="0073502F">
            <w:pPr>
              <w:pStyle w:val="Prrafodelista"/>
              <w:ind w:left="0"/>
              <w:jc w:val="center"/>
              <w:rPr>
                <w:rFonts w:ascii="Arial" w:eastAsia="Arial Unicode MS" w:hAnsi="Arial" w:cs="Arial"/>
                <w:sz w:val="20"/>
                <w:szCs w:val="20"/>
              </w:rPr>
            </w:pPr>
            <w:r w:rsidRPr="00A05A8C">
              <w:rPr>
                <w:rFonts w:ascii="Arial" w:eastAsia="Arial Unicode MS" w:hAnsi="Arial" w:cs="Arial"/>
                <w:sz w:val="20"/>
                <w:szCs w:val="20"/>
              </w:rPr>
              <w:t>Indicadores de evaluación</w:t>
            </w:r>
          </w:p>
        </w:tc>
      </w:tr>
      <w:tr w:rsidR="00FB4687" w:rsidRPr="00A41F1D" w:rsidTr="00894E5A">
        <w:trPr>
          <w:trHeight w:val="2547"/>
        </w:trPr>
        <w:tc>
          <w:tcPr>
            <w:tcW w:w="2093" w:type="dxa"/>
            <w:vMerge w:val="restart"/>
          </w:tcPr>
          <w:p w:rsidR="00731600" w:rsidRDefault="00731600" w:rsidP="00E361D3">
            <w:pPr>
              <w:ind w:left="8" w:hanging="8"/>
              <w:jc w:val="both"/>
              <w:rPr>
                <w:rFonts w:ascii="Arial" w:hAnsi="Arial" w:cs="Arial"/>
              </w:rPr>
            </w:pPr>
          </w:p>
          <w:p w:rsidR="00731600" w:rsidRDefault="00731600" w:rsidP="00E361D3">
            <w:pPr>
              <w:ind w:left="8" w:hanging="8"/>
              <w:jc w:val="both"/>
              <w:rPr>
                <w:rFonts w:ascii="Arial" w:hAnsi="Arial" w:cs="Arial"/>
              </w:rPr>
            </w:pPr>
          </w:p>
          <w:p w:rsidR="00731600" w:rsidRDefault="00731600" w:rsidP="00E361D3">
            <w:pPr>
              <w:ind w:left="8" w:hanging="8"/>
              <w:jc w:val="both"/>
              <w:rPr>
                <w:rFonts w:ascii="Arial" w:hAnsi="Arial" w:cs="Arial"/>
              </w:rPr>
            </w:pPr>
          </w:p>
          <w:p w:rsidR="00731600" w:rsidRDefault="00731600" w:rsidP="00E361D3">
            <w:pPr>
              <w:ind w:left="8" w:hanging="8"/>
              <w:jc w:val="both"/>
              <w:rPr>
                <w:rFonts w:ascii="Arial" w:hAnsi="Arial" w:cs="Arial"/>
              </w:rPr>
            </w:pPr>
          </w:p>
          <w:p w:rsidR="00731600" w:rsidRDefault="00731600" w:rsidP="00E361D3">
            <w:pPr>
              <w:ind w:left="8" w:hanging="8"/>
              <w:jc w:val="both"/>
              <w:rPr>
                <w:rFonts w:ascii="Arial" w:hAnsi="Arial" w:cs="Arial"/>
              </w:rPr>
            </w:pPr>
          </w:p>
          <w:p w:rsidR="00731600" w:rsidRDefault="00731600" w:rsidP="00E361D3">
            <w:pPr>
              <w:ind w:left="8" w:hanging="8"/>
              <w:jc w:val="both"/>
              <w:rPr>
                <w:rFonts w:ascii="Arial" w:hAnsi="Arial" w:cs="Arial"/>
              </w:rPr>
            </w:pPr>
          </w:p>
          <w:p w:rsidR="00FB4687" w:rsidRPr="00731600" w:rsidRDefault="00FB4687" w:rsidP="00E361D3">
            <w:pPr>
              <w:ind w:left="8" w:hanging="8"/>
              <w:jc w:val="both"/>
              <w:rPr>
                <w:rFonts w:ascii="Arial" w:eastAsia="Arial Unicode MS" w:hAnsi="Arial" w:cs="Arial"/>
              </w:rPr>
            </w:pPr>
            <w:r w:rsidRPr="00731600">
              <w:rPr>
                <w:rFonts w:ascii="Arial" w:hAnsi="Arial" w:cs="Arial"/>
              </w:rPr>
              <w:t xml:space="preserve">Diseñar y construir matrices para chapas metálicas de acuerdo a normas técnicas.  </w:t>
            </w:r>
          </w:p>
        </w:tc>
        <w:tc>
          <w:tcPr>
            <w:tcW w:w="2835" w:type="dxa"/>
          </w:tcPr>
          <w:p w:rsidR="00FB4687" w:rsidRPr="00731600" w:rsidRDefault="00FB4687" w:rsidP="00731600">
            <w:pPr>
              <w:ind w:left="318"/>
              <w:jc w:val="both"/>
              <w:rPr>
                <w:rFonts w:ascii="Arial" w:eastAsia="Arial Unicode MS" w:hAnsi="Arial" w:cs="Arial"/>
              </w:rPr>
            </w:pPr>
            <w:r w:rsidRPr="00731600">
              <w:rPr>
                <w:rFonts w:ascii="Arial" w:eastAsia="Arial Unicode MS" w:hAnsi="Arial" w:cs="Arial"/>
              </w:rPr>
              <w:t xml:space="preserve">Una matriz de chapa es diseñada en forma correcta de acuerdo a las normas de dibujo técnico. </w:t>
            </w:r>
          </w:p>
          <w:p w:rsidR="00FB4687" w:rsidRPr="00731600" w:rsidRDefault="00FB4687" w:rsidP="004F1AE5">
            <w:pPr>
              <w:jc w:val="both"/>
              <w:rPr>
                <w:rFonts w:ascii="Arial" w:eastAsia="Arial Unicode MS" w:hAnsi="Arial" w:cs="Arial"/>
              </w:rPr>
            </w:pPr>
          </w:p>
          <w:p w:rsidR="00FB4687" w:rsidRPr="00731600" w:rsidRDefault="00FB4687" w:rsidP="004F1AE5">
            <w:pPr>
              <w:jc w:val="both"/>
              <w:rPr>
                <w:rFonts w:ascii="Arial" w:eastAsia="Arial Unicode MS" w:hAnsi="Arial" w:cs="Arial"/>
              </w:rPr>
            </w:pPr>
          </w:p>
          <w:p w:rsidR="00FB4687" w:rsidRPr="00731600" w:rsidRDefault="00FB4687" w:rsidP="00A05A8C">
            <w:pPr>
              <w:ind w:left="269"/>
              <w:jc w:val="both"/>
              <w:rPr>
                <w:rFonts w:ascii="Arial" w:eastAsia="Arial Unicode MS" w:hAnsi="Arial" w:cs="Arial"/>
              </w:rPr>
            </w:pPr>
          </w:p>
        </w:tc>
        <w:tc>
          <w:tcPr>
            <w:tcW w:w="4144" w:type="dxa"/>
          </w:tcPr>
          <w:p w:rsidR="00731600" w:rsidRPr="00731600" w:rsidRDefault="00FB4687" w:rsidP="00731600">
            <w:pPr>
              <w:pStyle w:val="Prrafodelista"/>
              <w:numPr>
                <w:ilvl w:val="0"/>
                <w:numId w:val="16"/>
              </w:numPr>
              <w:tabs>
                <w:tab w:val="left" w:pos="175"/>
                <w:tab w:val="left" w:pos="317"/>
              </w:tabs>
              <w:ind w:left="459"/>
              <w:jc w:val="both"/>
              <w:rPr>
                <w:rFonts w:ascii="Arial" w:eastAsia="Arial Unicode MS" w:hAnsi="Arial" w:cs="Arial"/>
                <w:sz w:val="24"/>
                <w:szCs w:val="24"/>
              </w:rPr>
            </w:pPr>
            <w:r w:rsidRPr="00731600">
              <w:rPr>
                <w:rFonts w:ascii="Arial" w:eastAsia="Arial Unicode MS" w:hAnsi="Arial" w:cs="Arial"/>
                <w:sz w:val="24"/>
                <w:szCs w:val="24"/>
              </w:rPr>
              <w:t>Dibuja planos de una  matriz utilizando software de dibujo de acuerdo a   normas técnicas.</w:t>
            </w:r>
          </w:p>
          <w:p w:rsidR="00731600" w:rsidRPr="00731600" w:rsidRDefault="00AF1855" w:rsidP="00731600">
            <w:pPr>
              <w:pStyle w:val="Prrafodelista"/>
              <w:numPr>
                <w:ilvl w:val="0"/>
                <w:numId w:val="16"/>
              </w:numPr>
              <w:tabs>
                <w:tab w:val="left" w:pos="175"/>
                <w:tab w:val="left" w:pos="317"/>
              </w:tabs>
              <w:ind w:left="459"/>
              <w:jc w:val="both"/>
              <w:rPr>
                <w:rFonts w:ascii="Arial" w:eastAsia="Arial Unicode MS" w:hAnsi="Arial" w:cs="Arial"/>
                <w:sz w:val="24"/>
                <w:szCs w:val="24"/>
              </w:rPr>
            </w:pPr>
            <w:r w:rsidRPr="00731600">
              <w:rPr>
                <w:rFonts w:ascii="Arial" w:eastAsia="Arial Unicode MS" w:hAnsi="Arial" w:cs="Arial"/>
                <w:sz w:val="24"/>
                <w:szCs w:val="24"/>
              </w:rPr>
              <w:t xml:space="preserve">Usa </w:t>
            </w:r>
            <w:r w:rsidR="00FB4687" w:rsidRPr="00731600">
              <w:rPr>
                <w:rFonts w:ascii="Arial" w:eastAsia="Arial Unicode MS" w:hAnsi="Arial" w:cs="Arial"/>
                <w:sz w:val="24"/>
                <w:szCs w:val="24"/>
              </w:rPr>
              <w:t xml:space="preserve"> las propiedades mecánicas de los materiales</w:t>
            </w:r>
          </w:p>
          <w:p w:rsidR="00FB4687" w:rsidRPr="00731600" w:rsidRDefault="00AF1855" w:rsidP="00731600">
            <w:pPr>
              <w:pStyle w:val="Prrafodelista"/>
              <w:numPr>
                <w:ilvl w:val="0"/>
                <w:numId w:val="16"/>
              </w:numPr>
              <w:tabs>
                <w:tab w:val="left" w:pos="175"/>
                <w:tab w:val="left" w:pos="317"/>
              </w:tabs>
              <w:ind w:left="459"/>
              <w:jc w:val="both"/>
              <w:rPr>
                <w:rFonts w:ascii="Arial" w:eastAsia="Arial Unicode MS" w:hAnsi="Arial" w:cs="Arial"/>
                <w:sz w:val="24"/>
                <w:szCs w:val="24"/>
              </w:rPr>
            </w:pPr>
            <w:r w:rsidRPr="00731600">
              <w:rPr>
                <w:rFonts w:ascii="Arial" w:eastAsia="Arial Unicode MS" w:hAnsi="Arial" w:cs="Arial"/>
                <w:sz w:val="24"/>
                <w:szCs w:val="24"/>
              </w:rPr>
              <w:t>Calcula las dimensiones de las partes que componen la matriz.</w:t>
            </w:r>
          </w:p>
          <w:p w:rsidR="00FB4687" w:rsidRPr="00731600" w:rsidRDefault="00FB4687" w:rsidP="00F67A16">
            <w:pPr>
              <w:jc w:val="both"/>
              <w:rPr>
                <w:rFonts w:ascii="Arial" w:eastAsia="Arial Unicode MS" w:hAnsi="Arial" w:cs="Arial"/>
              </w:rPr>
            </w:pPr>
          </w:p>
        </w:tc>
      </w:tr>
      <w:tr w:rsidR="00054D0B" w:rsidRPr="00A41F1D" w:rsidTr="00054D0B">
        <w:trPr>
          <w:trHeight w:val="1576"/>
        </w:trPr>
        <w:tc>
          <w:tcPr>
            <w:tcW w:w="2093" w:type="dxa"/>
            <w:vMerge/>
          </w:tcPr>
          <w:p w:rsidR="00054D0B" w:rsidRPr="00731600" w:rsidRDefault="00054D0B" w:rsidP="00E361D3">
            <w:pPr>
              <w:ind w:left="8" w:hanging="8"/>
              <w:jc w:val="both"/>
              <w:rPr>
                <w:rFonts w:ascii="Arial" w:hAnsi="Arial" w:cs="Arial"/>
              </w:rPr>
            </w:pPr>
          </w:p>
        </w:tc>
        <w:tc>
          <w:tcPr>
            <w:tcW w:w="2835" w:type="dxa"/>
            <w:tcBorders>
              <w:top w:val="single" w:sz="4" w:space="0" w:color="auto"/>
            </w:tcBorders>
          </w:tcPr>
          <w:p w:rsidR="00054D0B" w:rsidRPr="00731600" w:rsidRDefault="00054D0B" w:rsidP="004F1AE5">
            <w:pPr>
              <w:jc w:val="both"/>
              <w:rPr>
                <w:rFonts w:ascii="Arial" w:eastAsia="Arial Unicode MS" w:hAnsi="Arial" w:cs="Arial"/>
              </w:rPr>
            </w:pPr>
          </w:p>
          <w:p w:rsidR="00054D0B" w:rsidRPr="00731600" w:rsidRDefault="00FB4687" w:rsidP="00731600">
            <w:pPr>
              <w:ind w:left="318"/>
              <w:jc w:val="both"/>
              <w:rPr>
                <w:rFonts w:ascii="Arial" w:hAnsi="Arial" w:cs="Arial"/>
              </w:rPr>
            </w:pPr>
            <w:r w:rsidRPr="00731600">
              <w:rPr>
                <w:rFonts w:ascii="Arial" w:hAnsi="Arial" w:cs="Arial"/>
              </w:rPr>
              <w:t>La matriz de chapa es construida con precisión, de acuerdo a normas técnicas.</w:t>
            </w:r>
          </w:p>
          <w:p w:rsidR="00054D0B" w:rsidRPr="00731600" w:rsidRDefault="00054D0B" w:rsidP="004F1AE5">
            <w:pPr>
              <w:ind w:left="318"/>
              <w:jc w:val="both"/>
              <w:rPr>
                <w:rFonts w:ascii="Arial" w:hAnsi="Arial" w:cs="Arial"/>
              </w:rPr>
            </w:pPr>
          </w:p>
          <w:p w:rsidR="00054D0B" w:rsidRPr="00731600" w:rsidRDefault="00054D0B" w:rsidP="00E361D3">
            <w:pPr>
              <w:ind w:left="8" w:hanging="8"/>
              <w:jc w:val="both"/>
              <w:rPr>
                <w:rFonts w:ascii="Arial" w:hAnsi="Arial" w:cs="Arial"/>
              </w:rPr>
            </w:pPr>
          </w:p>
          <w:p w:rsidR="00054D0B" w:rsidRPr="00731600" w:rsidRDefault="00054D0B" w:rsidP="00A05A8C">
            <w:pPr>
              <w:ind w:left="269"/>
              <w:jc w:val="both"/>
              <w:rPr>
                <w:rFonts w:ascii="Arial" w:eastAsia="Arial Unicode MS" w:hAnsi="Arial" w:cs="Arial"/>
              </w:rPr>
            </w:pPr>
          </w:p>
        </w:tc>
        <w:tc>
          <w:tcPr>
            <w:tcW w:w="4144" w:type="dxa"/>
            <w:tcBorders>
              <w:top w:val="single" w:sz="4" w:space="0" w:color="auto"/>
            </w:tcBorders>
          </w:tcPr>
          <w:p w:rsidR="00731600" w:rsidRPr="00731600" w:rsidRDefault="003C5DA0" w:rsidP="00731600">
            <w:pPr>
              <w:pStyle w:val="Prrafodelista"/>
              <w:numPr>
                <w:ilvl w:val="0"/>
                <w:numId w:val="21"/>
              </w:numPr>
              <w:ind w:left="601"/>
              <w:jc w:val="both"/>
              <w:rPr>
                <w:rFonts w:ascii="Arial" w:eastAsia="Arial Unicode MS" w:hAnsi="Arial" w:cs="Arial"/>
                <w:sz w:val="24"/>
                <w:szCs w:val="24"/>
              </w:rPr>
            </w:pPr>
            <w:r w:rsidRPr="00731600">
              <w:rPr>
                <w:rFonts w:ascii="Arial" w:eastAsia="Arial Unicode MS" w:hAnsi="Arial" w:cs="Arial"/>
                <w:sz w:val="24"/>
                <w:szCs w:val="24"/>
              </w:rPr>
              <w:t xml:space="preserve">Construye una matriz de chapas </w:t>
            </w:r>
          </w:p>
          <w:p w:rsidR="00731600" w:rsidRPr="00731600" w:rsidRDefault="00054D0B" w:rsidP="00731600">
            <w:pPr>
              <w:pStyle w:val="Prrafodelista"/>
              <w:numPr>
                <w:ilvl w:val="0"/>
                <w:numId w:val="21"/>
              </w:numPr>
              <w:ind w:left="601"/>
              <w:jc w:val="both"/>
              <w:rPr>
                <w:rFonts w:ascii="Arial" w:eastAsia="Arial Unicode MS" w:hAnsi="Arial" w:cs="Arial"/>
                <w:sz w:val="24"/>
                <w:szCs w:val="24"/>
              </w:rPr>
            </w:pPr>
            <w:r w:rsidRPr="00731600">
              <w:rPr>
                <w:rFonts w:ascii="Arial" w:eastAsia="Arial Unicode MS" w:hAnsi="Arial" w:cs="Arial"/>
                <w:sz w:val="24"/>
                <w:szCs w:val="24"/>
              </w:rPr>
              <w:t>Realiza el acabado superficial en las partes cortantes de la matriz</w:t>
            </w:r>
          </w:p>
          <w:p w:rsidR="00054D0B" w:rsidRPr="00731600" w:rsidRDefault="00054D0B" w:rsidP="00731600">
            <w:pPr>
              <w:pStyle w:val="Prrafodelista"/>
              <w:numPr>
                <w:ilvl w:val="0"/>
                <w:numId w:val="21"/>
              </w:numPr>
              <w:ind w:left="601"/>
              <w:jc w:val="both"/>
              <w:rPr>
                <w:rFonts w:ascii="Arial" w:eastAsia="Arial Unicode MS" w:hAnsi="Arial" w:cs="Arial"/>
                <w:sz w:val="24"/>
                <w:szCs w:val="24"/>
              </w:rPr>
            </w:pPr>
            <w:r w:rsidRPr="00731600">
              <w:rPr>
                <w:rFonts w:ascii="Arial" w:eastAsia="Arial Unicode MS" w:hAnsi="Arial" w:cs="Arial"/>
                <w:sz w:val="24"/>
                <w:szCs w:val="24"/>
              </w:rPr>
              <w:t>Elige el tratamiento térmico adecuado según propiedades mecánicas del material</w:t>
            </w:r>
          </w:p>
          <w:p w:rsidR="00054D0B" w:rsidRPr="00731600" w:rsidRDefault="00054D0B" w:rsidP="00054D0B">
            <w:pPr>
              <w:ind w:left="34"/>
              <w:jc w:val="both"/>
              <w:rPr>
                <w:rFonts w:ascii="Arial" w:eastAsia="Arial Unicode MS" w:hAnsi="Arial" w:cs="Arial"/>
              </w:rPr>
            </w:pPr>
          </w:p>
        </w:tc>
      </w:tr>
    </w:tbl>
    <w:p w:rsidR="00C73CE0" w:rsidRDefault="00C73CE0" w:rsidP="00413AA8">
      <w:pPr>
        <w:pStyle w:val="Prrafodelista"/>
        <w:spacing w:after="0" w:line="240" w:lineRule="auto"/>
        <w:ind w:left="0"/>
        <w:rPr>
          <w:rFonts w:ascii="Arial" w:eastAsia="Arial Unicode MS" w:hAnsi="Arial" w:cs="Arial"/>
          <w:b/>
          <w:sz w:val="20"/>
          <w:szCs w:val="20"/>
        </w:rPr>
      </w:pPr>
    </w:p>
    <w:p w:rsidR="00C73CE0" w:rsidRDefault="00C73CE0" w:rsidP="00413AA8">
      <w:pPr>
        <w:pStyle w:val="Prrafodelista"/>
        <w:spacing w:after="0" w:line="240" w:lineRule="auto"/>
        <w:ind w:left="0"/>
        <w:rPr>
          <w:rFonts w:ascii="Arial" w:eastAsia="Arial Unicode MS" w:hAnsi="Arial" w:cs="Arial"/>
          <w:b/>
          <w:sz w:val="20"/>
          <w:szCs w:val="20"/>
        </w:rPr>
        <w:sectPr w:rsidR="00C73CE0" w:rsidSect="00C73CE0">
          <w:headerReference w:type="default" r:id="rId11"/>
          <w:footerReference w:type="even" r:id="rId12"/>
          <w:footerReference w:type="default" r:id="rId13"/>
          <w:pgSz w:w="11906" w:h="16838"/>
          <w:pgMar w:top="1417" w:right="1620" w:bottom="1417" w:left="1701" w:header="708" w:footer="708" w:gutter="0"/>
          <w:cols w:space="708"/>
          <w:docGrid w:linePitch="360"/>
        </w:sectPr>
      </w:pPr>
    </w:p>
    <w:p w:rsidR="00C73CE0" w:rsidRDefault="00C73CE0" w:rsidP="00413AA8">
      <w:pPr>
        <w:pStyle w:val="Prrafodelista"/>
        <w:spacing w:after="0" w:line="240" w:lineRule="auto"/>
        <w:ind w:left="0"/>
        <w:rPr>
          <w:rFonts w:ascii="Arial" w:eastAsia="Arial Unicode MS" w:hAnsi="Arial" w:cs="Arial"/>
          <w:b/>
          <w:sz w:val="20"/>
          <w:szCs w:val="20"/>
        </w:rPr>
      </w:pPr>
    </w:p>
    <w:p w:rsidR="00D17EA5" w:rsidRPr="00A41F1D" w:rsidRDefault="00333CCE" w:rsidP="00413AA8">
      <w:pPr>
        <w:pStyle w:val="Prrafodelista"/>
        <w:spacing w:after="0" w:line="240" w:lineRule="auto"/>
        <w:ind w:left="0"/>
        <w:rPr>
          <w:rFonts w:ascii="Arial" w:eastAsia="Arial Unicode MS" w:hAnsi="Arial" w:cs="Arial"/>
          <w:b/>
          <w:sz w:val="20"/>
          <w:szCs w:val="20"/>
        </w:rPr>
      </w:pPr>
      <w:r w:rsidRPr="00A41F1D">
        <w:rPr>
          <w:rFonts w:ascii="Arial" w:eastAsia="Arial Unicode MS" w:hAnsi="Arial" w:cs="Arial"/>
          <w:b/>
          <w:sz w:val="20"/>
          <w:szCs w:val="20"/>
        </w:rPr>
        <w:t xml:space="preserve">V.- ORGANIZACIÓN DE ACTIVIDADES Y CONTENIDOS BÁSICOS </w:t>
      </w:r>
    </w:p>
    <w:p w:rsidR="00CA4A5D" w:rsidRDefault="00CA4A5D" w:rsidP="00333CCE">
      <w:pPr>
        <w:pStyle w:val="Prrafodelista"/>
        <w:ind w:left="1080"/>
        <w:rPr>
          <w:rFonts w:ascii="Arial" w:eastAsia="Arial Unicode MS" w:hAnsi="Arial" w:cs="Arial"/>
          <w:b/>
          <w:sz w:val="20"/>
          <w:szCs w:val="20"/>
        </w:rPr>
      </w:pPr>
    </w:p>
    <w:p w:rsidR="00CA4A5D" w:rsidRDefault="00CA4A5D" w:rsidP="00333CCE">
      <w:pPr>
        <w:pStyle w:val="Prrafodelista"/>
        <w:ind w:left="1080"/>
        <w:rPr>
          <w:rFonts w:ascii="Arial" w:eastAsia="Arial Unicode MS" w:hAnsi="Arial" w:cs="Arial"/>
          <w:b/>
          <w:sz w:val="20"/>
          <w:szCs w:val="20"/>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14"/>
        <w:gridCol w:w="3556"/>
        <w:gridCol w:w="4253"/>
        <w:gridCol w:w="2977"/>
      </w:tblGrid>
      <w:tr w:rsidR="00154D9D" w:rsidRPr="00A41F1D" w:rsidTr="009466E4">
        <w:trPr>
          <w:trHeight w:val="670"/>
        </w:trPr>
        <w:tc>
          <w:tcPr>
            <w:tcW w:w="1276" w:type="dxa"/>
          </w:tcPr>
          <w:p w:rsidR="00D17EA5" w:rsidRPr="00A41F1D" w:rsidRDefault="00D17EA5" w:rsidP="00C94A06">
            <w:pPr>
              <w:pStyle w:val="Prrafodelista"/>
              <w:ind w:left="0"/>
              <w:rPr>
                <w:rFonts w:ascii="Arial" w:eastAsia="Arial Unicode MS" w:hAnsi="Arial" w:cs="Arial"/>
                <w:b/>
                <w:sz w:val="20"/>
                <w:szCs w:val="20"/>
              </w:rPr>
            </w:pPr>
            <w:r w:rsidRPr="00A41F1D">
              <w:rPr>
                <w:rFonts w:ascii="Arial" w:eastAsia="Arial Unicode MS" w:hAnsi="Arial" w:cs="Arial"/>
                <w:b/>
                <w:sz w:val="20"/>
                <w:szCs w:val="20"/>
              </w:rPr>
              <w:t>Semanas/</w:t>
            </w:r>
            <w:r w:rsidR="009D668D" w:rsidRPr="00A41F1D">
              <w:rPr>
                <w:rFonts w:ascii="Arial" w:eastAsia="Arial Unicode MS" w:hAnsi="Arial" w:cs="Arial"/>
                <w:b/>
                <w:sz w:val="20"/>
                <w:szCs w:val="20"/>
              </w:rPr>
              <w:t xml:space="preserve"> </w:t>
            </w:r>
            <w:r w:rsidRPr="00A41F1D">
              <w:rPr>
                <w:rFonts w:ascii="Arial" w:eastAsia="Arial Unicode MS" w:hAnsi="Arial" w:cs="Arial"/>
                <w:b/>
                <w:sz w:val="20"/>
                <w:szCs w:val="20"/>
              </w:rPr>
              <w:t>fechas</w:t>
            </w:r>
          </w:p>
        </w:tc>
        <w:tc>
          <w:tcPr>
            <w:tcW w:w="2114" w:type="dxa"/>
          </w:tcPr>
          <w:p w:rsidR="00D17EA5" w:rsidRPr="00A41F1D" w:rsidRDefault="00D17EA5" w:rsidP="00C94A06">
            <w:pPr>
              <w:pStyle w:val="Prrafodelista"/>
              <w:ind w:left="0"/>
              <w:rPr>
                <w:rFonts w:ascii="Arial" w:eastAsia="Arial Unicode MS" w:hAnsi="Arial" w:cs="Arial"/>
                <w:b/>
                <w:sz w:val="20"/>
                <w:szCs w:val="20"/>
              </w:rPr>
            </w:pPr>
            <w:r w:rsidRPr="00A41F1D">
              <w:rPr>
                <w:rFonts w:ascii="Arial" w:eastAsia="Arial Unicode MS" w:hAnsi="Arial" w:cs="Arial"/>
                <w:b/>
                <w:sz w:val="20"/>
                <w:szCs w:val="20"/>
              </w:rPr>
              <w:t>Elementos de capacidad</w:t>
            </w:r>
          </w:p>
        </w:tc>
        <w:tc>
          <w:tcPr>
            <w:tcW w:w="3556" w:type="dxa"/>
          </w:tcPr>
          <w:p w:rsidR="00D17EA5" w:rsidRPr="00A41F1D" w:rsidRDefault="00D17EA5" w:rsidP="00C94A06">
            <w:pPr>
              <w:pStyle w:val="Prrafodelista"/>
              <w:ind w:left="0"/>
              <w:rPr>
                <w:rFonts w:ascii="Arial" w:eastAsia="Arial Unicode MS" w:hAnsi="Arial" w:cs="Arial"/>
                <w:b/>
                <w:sz w:val="20"/>
                <w:szCs w:val="20"/>
              </w:rPr>
            </w:pPr>
            <w:r w:rsidRPr="00A41F1D">
              <w:rPr>
                <w:rFonts w:ascii="Arial" w:eastAsia="Arial Unicode MS" w:hAnsi="Arial" w:cs="Arial"/>
                <w:b/>
                <w:sz w:val="20"/>
                <w:szCs w:val="20"/>
              </w:rPr>
              <w:t>Actividades de aprendizaje</w:t>
            </w:r>
          </w:p>
        </w:tc>
        <w:tc>
          <w:tcPr>
            <w:tcW w:w="4253" w:type="dxa"/>
          </w:tcPr>
          <w:p w:rsidR="00D17EA5" w:rsidRPr="00A41F1D" w:rsidRDefault="00D17EA5" w:rsidP="00C94A06">
            <w:pPr>
              <w:pStyle w:val="Prrafodelista"/>
              <w:ind w:left="0"/>
              <w:rPr>
                <w:rFonts w:ascii="Arial" w:eastAsia="Arial Unicode MS" w:hAnsi="Arial" w:cs="Arial"/>
                <w:b/>
                <w:sz w:val="20"/>
                <w:szCs w:val="20"/>
              </w:rPr>
            </w:pPr>
            <w:r w:rsidRPr="00A41F1D">
              <w:rPr>
                <w:rFonts w:ascii="Arial" w:eastAsia="Arial Unicode MS" w:hAnsi="Arial" w:cs="Arial"/>
                <w:b/>
                <w:sz w:val="20"/>
                <w:szCs w:val="20"/>
              </w:rPr>
              <w:t xml:space="preserve">Contenidos </w:t>
            </w:r>
            <w:r w:rsidR="00EA263B" w:rsidRPr="00A41F1D">
              <w:rPr>
                <w:rFonts w:ascii="Arial" w:eastAsia="Arial Unicode MS" w:hAnsi="Arial" w:cs="Arial"/>
                <w:b/>
                <w:sz w:val="20"/>
                <w:szCs w:val="20"/>
              </w:rPr>
              <w:t>básicos</w:t>
            </w:r>
          </w:p>
        </w:tc>
        <w:tc>
          <w:tcPr>
            <w:tcW w:w="2977" w:type="dxa"/>
          </w:tcPr>
          <w:p w:rsidR="00D17EA5" w:rsidRPr="00A41F1D" w:rsidRDefault="00D17EA5" w:rsidP="00C94A06">
            <w:pPr>
              <w:pStyle w:val="Prrafodelista"/>
              <w:ind w:left="0"/>
              <w:rPr>
                <w:rFonts w:ascii="Arial" w:eastAsia="Arial Unicode MS" w:hAnsi="Arial" w:cs="Arial"/>
                <w:b/>
                <w:sz w:val="20"/>
                <w:szCs w:val="20"/>
              </w:rPr>
            </w:pPr>
            <w:r w:rsidRPr="00A41F1D">
              <w:rPr>
                <w:rFonts w:ascii="Arial" w:eastAsia="Arial Unicode MS" w:hAnsi="Arial" w:cs="Arial"/>
                <w:b/>
                <w:sz w:val="20"/>
                <w:szCs w:val="20"/>
              </w:rPr>
              <w:t>Tareas previas</w:t>
            </w:r>
          </w:p>
        </w:tc>
      </w:tr>
      <w:tr w:rsidR="00154D9D" w:rsidRPr="00ED5B3D" w:rsidTr="009466E4">
        <w:trPr>
          <w:trHeight w:val="1277"/>
        </w:trPr>
        <w:tc>
          <w:tcPr>
            <w:tcW w:w="1276" w:type="dxa"/>
          </w:tcPr>
          <w:p w:rsidR="00ED5B3D" w:rsidRDefault="00ED5B3D" w:rsidP="00ED5B3D">
            <w:pPr>
              <w:pStyle w:val="Prrafodelista"/>
              <w:spacing w:line="240" w:lineRule="auto"/>
              <w:ind w:left="0"/>
              <w:jc w:val="center"/>
              <w:rPr>
                <w:rFonts w:ascii="Arial" w:eastAsia="Arial Unicode MS" w:hAnsi="Arial" w:cs="Arial"/>
                <w:sz w:val="20"/>
                <w:szCs w:val="20"/>
              </w:rPr>
            </w:pPr>
          </w:p>
          <w:p w:rsidR="00154D9D" w:rsidRDefault="00ED5B3D" w:rsidP="00ED5B3D">
            <w:pPr>
              <w:pStyle w:val="Prrafodelista"/>
              <w:spacing w:line="240" w:lineRule="auto"/>
              <w:ind w:left="0"/>
              <w:jc w:val="center"/>
              <w:rPr>
                <w:rFonts w:ascii="Arial" w:eastAsia="Arial Unicode MS" w:hAnsi="Arial" w:cs="Arial"/>
                <w:sz w:val="20"/>
                <w:szCs w:val="20"/>
              </w:rPr>
            </w:pPr>
            <w:r w:rsidRPr="00ED5B3D">
              <w:rPr>
                <w:rFonts w:ascii="Arial" w:eastAsia="Arial Unicode MS" w:hAnsi="Arial" w:cs="Arial"/>
                <w:sz w:val="20"/>
                <w:szCs w:val="20"/>
              </w:rPr>
              <w:t>03</w:t>
            </w:r>
          </w:p>
          <w:p w:rsidR="009466E4" w:rsidRDefault="009A0573" w:rsidP="009466E4">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02</w:t>
            </w:r>
            <w:r w:rsidR="009466E4">
              <w:rPr>
                <w:rFonts w:ascii="Arial" w:eastAsia="Arial Unicode MS" w:hAnsi="Arial" w:cs="Arial"/>
                <w:sz w:val="20"/>
                <w:szCs w:val="20"/>
              </w:rPr>
              <w:t>/04/2013</w:t>
            </w:r>
          </w:p>
          <w:p w:rsidR="009466E4" w:rsidRDefault="009466E4" w:rsidP="009466E4">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al</w:t>
            </w:r>
          </w:p>
          <w:p w:rsidR="009466E4" w:rsidRPr="00ED5B3D" w:rsidRDefault="009466E4" w:rsidP="009A0573">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1</w:t>
            </w:r>
            <w:r w:rsidR="009A0573">
              <w:rPr>
                <w:rFonts w:ascii="Arial" w:eastAsia="Arial Unicode MS" w:hAnsi="Arial" w:cs="Arial"/>
                <w:sz w:val="20"/>
                <w:szCs w:val="20"/>
              </w:rPr>
              <w:t>5</w:t>
            </w:r>
            <w:r>
              <w:rPr>
                <w:rFonts w:ascii="Arial" w:eastAsia="Arial Unicode MS" w:hAnsi="Arial" w:cs="Arial"/>
                <w:sz w:val="20"/>
                <w:szCs w:val="20"/>
              </w:rPr>
              <w:t>/04/2013</w:t>
            </w:r>
          </w:p>
        </w:tc>
        <w:tc>
          <w:tcPr>
            <w:tcW w:w="2114" w:type="dxa"/>
          </w:tcPr>
          <w:p w:rsidR="009D668D" w:rsidRPr="00ED5B3D" w:rsidRDefault="00ED5B3D" w:rsidP="00C94A06">
            <w:pPr>
              <w:pStyle w:val="Prrafodelista"/>
              <w:ind w:left="0"/>
              <w:rPr>
                <w:rFonts w:ascii="Arial" w:eastAsia="Arial Unicode MS" w:hAnsi="Arial" w:cs="Arial"/>
                <w:sz w:val="20"/>
                <w:szCs w:val="20"/>
              </w:rPr>
            </w:pPr>
            <w:r w:rsidRPr="00ED5B3D">
              <w:rPr>
                <w:rFonts w:ascii="Arial" w:eastAsia="Arial Unicode MS" w:hAnsi="Arial" w:cs="Arial"/>
                <w:sz w:val="20"/>
                <w:szCs w:val="20"/>
              </w:rPr>
              <w:t>U</w:t>
            </w:r>
            <w:r w:rsidR="00E6511F" w:rsidRPr="00ED5B3D">
              <w:rPr>
                <w:rFonts w:ascii="Arial" w:eastAsia="Arial Unicode MS" w:hAnsi="Arial" w:cs="Arial"/>
                <w:sz w:val="20"/>
                <w:szCs w:val="20"/>
              </w:rPr>
              <w:t>tilizar</w:t>
            </w:r>
            <w:r w:rsidRPr="00ED5B3D">
              <w:rPr>
                <w:rFonts w:ascii="Arial" w:eastAsia="Arial Unicode MS" w:hAnsi="Arial" w:cs="Arial"/>
                <w:sz w:val="20"/>
                <w:szCs w:val="20"/>
              </w:rPr>
              <w:t xml:space="preserve"> software 3D y genera planos de la matriz</w:t>
            </w:r>
          </w:p>
        </w:tc>
        <w:tc>
          <w:tcPr>
            <w:tcW w:w="3556" w:type="dxa"/>
          </w:tcPr>
          <w:p w:rsidR="009D668D" w:rsidRDefault="00555397" w:rsidP="00C94A06">
            <w:pPr>
              <w:pStyle w:val="Sangra3detindependiente"/>
              <w:ind w:left="0"/>
              <w:jc w:val="both"/>
              <w:rPr>
                <w:rFonts w:ascii="Arial" w:hAnsi="Arial" w:cs="Arial"/>
                <w:sz w:val="20"/>
                <w:szCs w:val="20"/>
              </w:rPr>
            </w:pPr>
            <w:r>
              <w:rPr>
                <w:rFonts w:ascii="Arial" w:hAnsi="Arial" w:cs="Arial"/>
                <w:sz w:val="20"/>
                <w:szCs w:val="20"/>
              </w:rPr>
              <w:t>Identificar</w:t>
            </w:r>
            <w:r w:rsidR="00247E91">
              <w:rPr>
                <w:rFonts w:ascii="Arial" w:hAnsi="Arial" w:cs="Arial"/>
                <w:sz w:val="20"/>
                <w:szCs w:val="20"/>
              </w:rPr>
              <w:t xml:space="preserve"> los c</w:t>
            </w:r>
            <w:r w:rsidR="00ED5B3D">
              <w:rPr>
                <w:rFonts w:ascii="Arial" w:hAnsi="Arial" w:cs="Arial"/>
                <w:sz w:val="20"/>
                <w:szCs w:val="20"/>
              </w:rPr>
              <w:t xml:space="preserve">omandos de </w:t>
            </w:r>
            <w:r w:rsidR="00D75F51">
              <w:rPr>
                <w:rFonts w:ascii="Arial" w:hAnsi="Arial" w:cs="Arial"/>
                <w:sz w:val="20"/>
                <w:szCs w:val="20"/>
              </w:rPr>
              <w:t xml:space="preserve">construcción </w:t>
            </w:r>
            <w:r w:rsidR="00ED5B3D">
              <w:rPr>
                <w:rFonts w:ascii="Arial" w:hAnsi="Arial" w:cs="Arial"/>
                <w:sz w:val="20"/>
                <w:szCs w:val="20"/>
              </w:rPr>
              <w:t>de entidades</w:t>
            </w:r>
          </w:p>
          <w:p w:rsidR="00ED5B3D" w:rsidRDefault="00247E91" w:rsidP="00C94A06">
            <w:pPr>
              <w:pStyle w:val="Sangra3detindependiente"/>
              <w:ind w:left="0"/>
              <w:jc w:val="both"/>
              <w:rPr>
                <w:rFonts w:ascii="Arial" w:hAnsi="Arial" w:cs="Arial"/>
                <w:sz w:val="20"/>
                <w:szCs w:val="20"/>
              </w:rPr>
            </w:pPr>
            <w:r>
              <w:rPr>
                <w:rFonts w:ascii="Arial" w:hAnsi="Arial" w:cs="Arial"/>
                <w:sz w:val="20"/>
                <w:szCs w:val="20"/>
              </w:rPr>
              <w:t>Realizar m</w:t>
            </w:r>
            <w:r w:rsidR="00ED5B3D">
              <w:rPr>
                <w:rFonts w:ascii="Arial" w:hAnsi="Arial" w:cs="Arial"/>
                <w:sz w:val="20"/>
                <w:szCs w:val="20"/>
              </w:rPr>
              <w:t>ontaje de partes</w:t>
            </w:r>
            <w:r>
              <w:rPr>
                <w:rFonts w:ascii="Arial" w:hAnsi="Arial" w:cs="Arial"/>
                <w:sz w:val="20"/>
                <w:szCs w:val="20"/>
              </w:rPr>
              <w:t xml:space="preserve"> dibujadas</w:t>
            </w:r>
          </w:p>
          <w:p w:rsidR="00ED5B3D" w:rsidRPr="00ED5B3D" w:rsidRDefault="00ED5B3D" w:rsidP="00C94A06">
            <w:pPr>
              <w:pStyle w:val="Sangra3detindependiente"/>
              <w:ind w:left="0"/>
              <w:jc w:val="both"/>
              <w:rPr>
                <w:rFonts w:ascii="Arial" w:hAnsi="Arial" w:cs="Arial"/>
                <w:sz w:val="20"/>
                <w:szCs w:val="20"/>
              </w:rPr>
            </w:pPr>
            <w:r>
              <w:rPr>
                <w:rFonts w:ascii="Arial" w:hAnsi="Arial" w:cs="Arial"/>
                <w:sz w:val="20"/>
                <w:szCs w:val="20"/>
              </w:rPr>
              <w:t>Generación de planos</w:t>
            </w:r>
            <w:r w:rsidR="00247E91">
              <w:rPr>
                <w:rFonts w:ascii="Arial" w:hAnsi="Arial" w:cs="Arial"/>
                <w:sz w:val="20"/>
                <w:szCs w:val="20"/>
              </w:rPr>
              <w:t xml:space="preserve"> de la matriz</w:t>
            </w:r>
          </w:p>
        </w:tc>
        <w:tc>
          <w:tcPr>
            <w:tcW w:w="4253" w:type="dxa"/>
          </w:tcPr>
          <w:p w:rsidR="006978F3" w:rsidRDefault="006978F3" w:rsidP="006978F3">
            <w:pPr>
              <w:pStyle w:val="Prrafodelista"/>
              <w:ind w:left="34" w:hanging="34"/>
              <w:rPr>
                <w:rFonts w:ascii="Arial" w:eastAsia="Arial Unicode MS" w:hAnsi="Arial" w:cs="Arial"/>
                <w:sz w:val="20"/>
                <w:szCs w:val="20"/>
              </w:rPr>
            </w:pPr>
            <w:r>
              <w:rPr>
                <w:rFonts w:ascii="Arial" w:eastAsia="Arial Unicode MS" w:hAnsi="Arial" w:cs="Arial"/>
                <w:sz w:val="20"/>
                <w:szCs w:val="20"/>
              </w:rPr>
              <w:t>Normas de dibujo, formatos. Comandos de dibujo. Comandos de generación de volumen. Sub</w:t>
            </w:r>
            <w:r w:rsidR="00C31929">
              <w:rPr>
                <w:rFonts w:ascii="Arial" w:eastAsia="Arial Unicode MS" w:hAnsi="Arial" w:cs="Arial"/>
                <w:sz w:val="20"/>
                <w:szCs w:val="20"/>
              </w:rPr>
              <w:t xml:space="preserve"> </w:t>
            </w:r>
            <w:r>
              <w:rPr>
                <w:rFonts w:ascii="Arial" w:eastAsia="Arial Unicode MS" w:hAnsi="Arial" w:cs="Arial"/>
                <w:sz w:val="20"/>
                <w:szCs w:val="20"/>
              </w:rPr>
              <w:t>ensamble. Ensamble, generación de planos despiece</w:t>
            </w:r>
          </w:p>
          <w:p w:rsidR="009D668D" w:rsidRPr="00ED5B3D" w:rsidRDefault="009D668D" w:rsidP="006978F3">
            <w:pPr>
              <w:pStyle w:val="Prrafodelista"/>
              <w:ind w:left="1080" w:hanging="1080"/>
              <w:rPr>
                <w:rFonts w:ascii="Arial" w:hAnsi="Arial" w:cs="Arial"/>
                <w:spacing w:val="4"/>
                <w:sz w:val="20"/>
                <w:szCs w:val="20"/>
              </w:rPr>
            </w:pPr>
          </w:p>
        </w:tc>
        <w:tc>
          <w:tcPr>
            <w:tcW w:w="2977" w:type="dxa"/>
          </w:tcPr>
          <w:p w:rsidR="00EA263B" w:rsidRPr="00ED5B3D" w:rsidRDefault="00555397" w:rsidP="00C94A06">
            <w:pPr>
              <w:pStyle w:val="Prrafodelista"/>
              <w:ind w:left="0"/>
              <w:rPr>
                <w:rFonts w:ascii="Arial" w:eastAsia="Arial Unicode MS" w:hAnsi="Arial" w:cs="Arial"/>
                <w:sz w:val="20"/>
                <w:szCs w:val="20"/>
              </w:rPr>
            </w:pPr>
            <w:r>
              <w:rPr>
                <w:rFonts w:ascii="Arial" w:eastAsia="Arial Unicode MS" w:hAnsi="Arial" w:cs="Arial"/>
                <w:sz w:val="20"/>
                <w:szCs w:val="20"/>
              </w:rPr>
              <w:t>Instalación del software de dibujo. Observación de funcionamiento de matrices</w:t>
            </w:r>
          </w:p>
        </w:tc>
      </w:tr>
      <w:tr w:rsidR="00154D9D" w:rsidRPr="00ED5B3D" w:rsidTr="009466E4">
        <w:trPr>
          <w:trHeight w:val="1124"/>
        </w:trPr>
        <w:tc>
          <w:tcPr>
            <w:tcW w:w="1276" w:type="dxa"/>
          </w:tcPr>
          <w:p w:rsidR="00ED5B3D" w:rsidRDefault="00ED5B3D" w:rsidP="00ED5B3D">
            <w:pPr>
              <w:pStyle w:val="Prrafodelista"/>
              <w:spacing w:line="240" w:lineRule="auto"/>
              <w:ind w:left="0"/>
              <w:jc w:val="center"/>
              <w:rPr>
                <w:rFonts w:ascii="Arial" w:eastAsia="Arial Unicode MS" w:hAnsi="Arial" w:cs="Arial"/>
                <w:sz w:val="20"/>
                <w:szCs w:val="20"/>
              </w:rPr>
            </w:pPr>
          </w:p>
          <w:p w:rsidR="00154D9D" w:rsidRDefault="00ED5B3D" w:rsidP="00ED5B3D">
            <w:pPr>
              <w:pStyle w:val="Prrafodelista"/>
              <w:spacing w:line="240" w:lineRule="auto"/>
              <w:ind w:left="0"/>
              <w:jc w:val="center"/>
              <w:rPr>
                <w:rFonts w:ascii="Arial" w:eastAsia="Arial Unicode MS" w:hAnsi="Arial" w:cs="Arial"/>
                <w:sz w:val="20"/>
                <w:szCs w:val="20"/>
              </w:rPr>
            </w:pPr>
            <w:r w:rsidRPr="00ED5B3D">
              <w:rPr>
                <w:rFonts w:ascii="Arial" w:eastAsia="Arial Unicode MS" w:hAnsi="Arial" w:cs="Arial"/>
                <w:sz w:val="20"/>
                <w:szCs w:val="20"/>
              </w:rPr>
              <w:t>05</w:t>
            </w:r>
          </w:p>
          <w:p w:rsidR="009466E4" w:rsidRDefault="009A0573"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22</w:t>
            </w:r>
            <w:r w:rsidR="009466E4">
              <w:rPr>
                <w:rFonts w:ascii="Arial" w:eastAsia="Arial Unicode MS" w:hAnsi="Arial" w:cs="Arial"/>
                <w:sz w:val="20"/>
                <w:szCs w:val="20"/>
              </w:rPr>
              <w:t>/04/203</w:t>
            </w:r>
          </w:p>
          <w:p w:rsidR="009466E4" w:rsidRDefault="009466E4"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 xml:space="preserve">al </w:t>
            </w:r>
          </w:p>
          <w:p w:rsidR="009466E4" w:rsidRPr="00ED5B3D" w:rsidRDefault="009A0573"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21</w:t>
            </w:r>
            <w:r w:rsidR="009466E4">
              <w:rPr>
                <w:rFonts w:ascii="Arial" w:eastAsia="Arial Unicode MS" w:hAnsi="Arial" w:cs="Arial"/>
                <w:sz w:val="20"/>
                <w:szCs w:val="20"/>
              </w:rPr>
              <w:t>/05/2013</w:t>
            </w:r>
          </w:p>
        </w:tc>
        <w:tc>
          <w:tcPr>
            <w:tcW w:w="2114" w:type="dxa"/>
          </w:tcPr>
          <w:p w:rsidR="009D668D" w:rsidRPr="00ED5B3D" w:rsidRDefault="00ED5B3D" w:rsidP="00C94A06">
            <w:pPr>
              <w:pStyle w:val="Prrafodelista"/>
              <w:ind w:left="0"/>
              <w:rPr>
                <w:rFonts w:ascii="Arial" w:eastAsia="Arial Unicode MS" w:hAnsi="Arial" w:cs="Arial"/>
                <w:sz w:val="20"/>
                <w:szCs w:val="20"/>
              </w:rPr>
            </w:pPr>
            <w:r w:rsidRPr="00ED5B3D">
              <w:rPr>
                <w:rFonts w:ascii="Arial" w:eastAsia="Arial Unicode MS" w:hAnsi="Arial" w:cs="Arial"/>
                <w:sz w:val="20"/>
                <w:szCs w:val="20"/>
              </w:rPr>
              <w:t>Realizar cálculos para dimensionar las partes de la matriz</w:t>
            </w:r>
          </w:p>
        </w:tc>
        <w:tc>
          <w:tcPr>
            <w:tcW w:w="3556" w:type="dxa"/>
          </w:tcPr>
          <w:p w:rsidR="009D668D" w:rsidRDefault="00D75F51" w:rsidP="00C94A06">
            <w:pPr>
              <w:jc w:val="both"/>
              <w:rPr>
                <w:rFonts w:ascii="Arial" w:hAnsi="Arial" w:cs="Arial"/>
                <w:sz w:val="20"/>
                <w:szCs w:val="20"/>
              </w:rPr>
            </w:pPr>
            <w:r>
              <w:rPr>
                <w:rFonts w:ascii="Arial" w:hAnsi="Arial" w:cs="Arial"/>
                <w:sz w:val="20"/>
                <w:szCs w:val="20"/>
              </w:rPr>
              <w:t>Calcula l</w:t>
            </w:r>
            <w:r w:rsidR="00CA4A5D">
              <w:rPr>
                <w:rFonts w:ascii="Arial" w:hAnsi="Arial" w:cs="Arial"/>
                <w:sz w:val="20"/>
                <w:szCs w:val="20"/>
              </w:rPr>
              <w:t xml:space="preserve">as fuerzas </w:t>
            </w:r>
            <w:r w:rsidR="00DC7D42">
              <w:rPr>
                <w:rFonts w:ascii="Arial" w:hAnsi="Arial" w:cs="Arial"/>
                <w:sz w:val="20"/>
                <w:szCs w:val="20"/>
              </w:rPr>
              <w:t>para el funcionamiento de la matriz</w:t>
            </w:r>
          </w:p>
          <w:p w:rsidR="00DC7D42" w:rsidRDefault="00DC7D42" w:rsidP="00C94A06">
            <w:pPr>
              <w:jc w:val="both"/>
              <w:rPr>
                <w:rFonts w:ascii="Arial" w:hAnsi="Arial" w:cs="Arial"/>
                <w:sz w:val="20"/>
                <w:szCs w:val="20"/>
              </w:rPr>
            </w:pPr>
          </w:p>
          <w:p w:rsidR="00CA4A5D" w:rsidRPr="00ED5B3D" w:rsidRDefault="00CA4A5D" w:rsidP="00C94A06">
            <w:pPr>
              <w:jc w:val="both"/>
              <w:rPr>
                <w:rFonts w:ascii="Arial" w:hAnsi="Arial" w:cs="Arial"/>
                <w:sz w:val="20"/>
                <w:szCs w:val="20"/>
              </w:rPr>
            </w:pPr>
          </w:p>
        </w:tc>
        <w:tc>
          <w:tcPr>
            <w:tcW w:w="4253" w:type="dxa"/>
          </w:tcPr>
          <w:p w:rsidR="009D668D" w:rsidRDefault="006978F3" w:rsidP="00C94A06">
            <w:pPr>
              <w:jc w:val="both"/>
              <w:rPr>
                <w:rFonts w:ascii="Arial" w:hAnsi="Arial" w:cs="Arial"/>
                <w:sz w:val="20"/>
                <w:szCs w:val="20"/>
              </w:rPr>
            </w:pPr>
            <w:r>
              <w:rPr>
                <w:rFonts w:ascii="Arial" w:hAnsi="Arial" w:cs="Arial"/>
                <w:sz w:val="20"/>
                <w:szCs w:val="20"/>
              </w:rPr>
              <w:t>Propiedades mecánicas de los materiales</w:t>
            </w:r>
          </w:p>
          <w:p w:rsidR="006978F3" w:rsidRPr="00ED5B3D" w:rsidRDefault="006978F3" w:rsidP="006978F3">
            <w:pPr>
              <w:jc w:val="both"/>
              <w:rPr>
                <w:rFonts w:ascii="Arial" w:hAnsi="Arial" w:cs="Arial"/>
                <w:sz w:val="20"/>
                <w:szCs w:val="20"/>
              </w:rPr>
            </w:pPr>
            <w:r>
              <w:rPr>
                <w:rFonts w:ascii="Arial" w:hAnsi="Arial" w:cs="Arial"/>
                <w:sz w:val="20"/>
                <w:szCs w:val="20"/>
              </w:rPr>
              <w:t xml:space="preserve">Tipos de matrices para chapas. Partes de la matriz. El </w:t>
            </w:r>
            <w:proofErr w:type="spellStart"/>
            <w:r>
              <w:rPr>
                <w:rFonts w:ascii="Arial" w:hAnsi="Arial" w:cs="Arial"/>
                <w:sz w:val="20"/>
                <w:szCs w:val="20"/>
              </w:rPr>
              <w:t>punzonado</w:t>
            </w:r>
            <w:proofErr w:type="spellEnd"/>
            <w:r>
              <w:rPr>
                <w:rFonts w:ascii="Arial" w:hAnsi="Arial" w:cs="Arial"/>
                <w:sz w:val="20"/>
                <w:szCs w:val="20"/>
              </w:rPr>
              <w:t xml:space="preserve">, </w:t>
            </w:r>
            <w:r w:rsidR="00C31929">
              <w:rPr>
                <w:rFonts w:ascii="Arial" w:hAnsi="Arial" w:cs="Arial"/>
                <w:sz w:val="20"/>
                <w:szCs w:val="20"/>
              </w:rPr>
              <w:t xml:space="preserve">cálculos, modelos de matrices para </w:t>
            </w:r>
            <w:proofErr w:type="spellStart"/>
            <w:r w:rsidR="00C31929">
              <w:rPr>
                <w:rFonts w:ascii="Arial" w:hAnsi="Arial" w:cs="Arial"/>
                <w:sz w:val="20"/>
                <w:szCs w:val="20"/>
              </w:rPr>
              <w:t>punzonar</w:t>
            </w:r>
            <w:proofErr w:type="spellEnd"/>
          </w:p>
        </w:tc>
        <w:tc>
          <w:tcPr>
            <w:tcW w:w="2977" w:type="dxa"/>
          </w:tcPr>
          <w:p w:rsidR="00DF0B45" w:rsidRPr="00ED5B3D" w:rsidRDefault="00555397" w:rsidP="00C94A06">
            <w:pPr>
              <w:pStyle w:val="Prrafodelista"/>
              <w:ind w:left="0"/>
              <w:rPr>
                <w:rFonts w:ascii="Arial" w:eastAsia="Arial Unicode MS" w:hAnsi="Arial" w:cs="Arial"/>
                <w:sz w:val="20"/>
                <w:szCs w:val="20"/>
              </w:rPr>
            </w:pPr>
            <w:r>
              <w:rPr>
                <w:rFonts w:ascii="Arial" w:eastAsia="Arial Unicode MS" w:hAnsi="Arial" w:cs="Arial"/>
                <w:sz w:val="20"/>
                <w:szCs w:val="20"/>
              </w:rPr>
              <w:t>Propiedades generales de los materiales. Determinación de áreas, superficies y volúmenes de cuerpos</w:t>
            </w:r>
          </w:p>
        </w:tc>
      </w:tr>
      <w:tr w:rsidR="00154D9D" w:rsidRPr="00ED5B3D" w:rsidTr="009466E4">
        <w:trPr>
          <w:trHeight w:val="1282"/>
        </w:trPr>
        <w:tc>
          <w:tcPr>
            <w:tcW w:w="1276" w:type="dxa"/>
          </w:tcPr>
          <w:p w:rsidR="00ED5B3D" w:rsidRDefault="00ED5B3D" w:rsidP="00ED5B3D">
            <w:pPr>
              <w:pStyle w:val="Prrafodelista"/>
              <w:spacing w:line="240" w:lineRule="auto"/>
              <w:ind w:left="0"/>
              <w:jc w:val="center"/>
              <w:rPr>
                <w:rFonts w:ascii="Arial" w:eastAsia="Arial Unicode MS" w:hAnsi="Arial" w:cs="Arial"/>
                <w:sz w:val="20"/>
                <w:szCs w:val="20"/>
              </w:rPr>
            </w:pPr>
          </w:p>
          <w:p w:rsidR="00154D9D" w:rsidRDefault="00ED5B3D" w:rsidP="00ED5B3D">
            <w:pPr>
              <w:pStyle w:val="Prrafodelista"/>
              <w:spacing w:line="240" w:lineRule="auto"/>
              <w:ind w:left="0"/>
              <w:jc w:val="center"/>
              <w:rPr>
                <w:rFonts w:ascii="Arial" w:eastAsia="Arial Unicode MS" w:hAnsi="Arial" w:cs="Arial"/>
                <w:sz w:val="20"/>
                <w:szCs w:val="20"/>
              </w:rPr>
            </w:pPr>
            <w:r w:rsidRPr="00ED5B3D">
              <w:rPr>
                <w:rFonts w:ascii="Arial" w:eastAsia="Arial Unicode MS" w:hAnsi="Arial" w:cs="Arial"/>
                <w:sz w:val="20"/>
                <w:szCs w:val="20"/>
              </w:rPr>
              <w:t>06</w:t>
            </w:r>
          </w:p>
          <w:p w:rsidR="009466E4" w:rsidRDefault="009466E4" w:rsidP="00ED5B3D">
            <w:pPr>
              <w:pStyle w:val="Prrafodelista"/>
              <w:spacing w:line="240" w:lineRule="auto"/>
              <w:ind w:left="0"/>
              <w:jc w:val="center"/>
              <w:rPr>
                <w:rFonts w:ascii="Arial" w:eastAsia="Arial Unicode MS" w:hAnsi="Arial" w:cs="Arial"/>
                <w:sz w:val="20"/>
                <w:szCs w:val="20"/>
              </w:rPr>
            </w:pPr>
          </w:p>
          <w:p w:rsidR="009466E4" w:rsidRDefault="009A0573"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28</w:t>
            </w:r>
            <w:r w:rsidR="009466E4">
              <w:rPr>
                <w:rFonts w:ascii="Arial" w:eastAsia="Arial Unicode MS" w:hAnsi="Arial" w:cs="Arial"/>
                <w:sz w:val="20"/>
                <w:szCs w:val="20"/>
              </w:rPr>
              <w:t>/05/2013</w:t>
            </w:r>
          </w:p>
          <w:p w:rsidR="009466E4" w:rsidRDefault="009466E4"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al</w:t>
            </w:r>
          </w:p>
          <w:p w:rsidR="009466E4" w:rsidRDefault="009A0573"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02</w:t>
            </w:r>
            <w:r w:rsidR="009466E4">
              <w:rPr>
                <w:rFonts w:ascii="Arial" w:eastAsia="Arial Unicode MS" w:hAnsi="Arial" w:cs="Arial"/>
                <w:sz w:val="20"/>
                <w:szCs w:val="20"/>
              </w:rPr>
              <w:t>/07/2013</w:t>
            </w:r>
          </w:p>
          <w:p w:rsidR="009466E4" w:rsidRPr="00ED5B3D" w:rsidRDefault="009466E4" w:rsidP="00ED5B3D">
            <w:pPr>
              <w:pStyle w:val="Prrafodelista"/>
              <w:spacing w:line="240" w:lineRule="auto"/>
              <w:ind w:left="0"/>
              <w:jc w:val="center"/>
              <w:rPr>
                <w:rFonts w:ascii="Arial" w:eastAsia="Arial Unicode MS" w:hAnsi="Arial" w:cs="Arial"/>
                <w:sz w:val="20"/>
                <w:szCs w:val="20"/>
              </w:rPr>
            </w:pPr>
          </w:p>
        </w:tc>
        <w:tc>
          <w:tcPr>
            <w:tcW w:w="2114" w:type="dxa"/>
          </w:tcPr>
          <w:p w:rsidR="009D668D" w:rsidRPr="00ED5B3D" w:rsidRDefault="00ED5B3D" w:rsidP="00C94A06">
            <w:pPr>
              <w:pStyle w:val="Prrafodelista"/>
              <w:ind w:left="0"/>
              <w:rPr>
                <w:rFonts w:ascii="Arial" w:eastAsia="Arial Unicode MS" w:hAnsi="Arial" w:cs="Arial"/>
                <w:sz w:val="20"/>
                <w:szCs w:val="20"/>
              </w:rPr>
            </w:pPr>
            <w:r w:rsidRPr="00ED5B3D">
              <w:rPr>
                <w:rFonts w:ascii="Arial" w:eastAsia="Arial Unicode MS" w:hAnsi="Arial" w:cs="Arial"/>
                <w:sz w:val="20"/>
                <w:szCs w:val="20"/>
              </w:rPr>
              <w:t>Fabricar las partes mecanizadas de la matriz</w:t>
            </w:r>
            <w:r w:rsidR="00DC7D42">
              <w:rPr>
                <w:rFonts w:ascii="Arial" w:eastAsia="Arial Unicode MS" w:hAnsi="Arial" w:cs="Arial"/>
                <w:sz w:val="20"/>
                <w:szCs w:val="20"/>
              </w:rPr>
              <w:t xml:space="preserve"> según plano</w:t>
            </w:r>
          </w:p>
        </w:tc>
        <w:tc>
          <w:tcPr>
            <w:tcW w:w="3556" w:type="dxa"/>
          </w:tcPr>
          <w:p w:rsidR="009D668D" w:rsidRDefault="00DC7D42" w:rsidP="00C94A06">
            <w:pPr>
              <w:jc w:val="both"/>
              <w:rPr>
                <w:rFonts w:ascii="Arial" w:hAnsi="Arial" w:cs="Arial"/>
                <w:sz w:val="20"/>
                <w:szCs w:val="20"/>
                <w:lang w:val="es-PE"/>
              </w:rPr>
            </w:pPr>
            <w:r>
              <w:rPr>
                <w:rFonts w:ascii="Arial" w:hAnsi="Arial" w:cs="Arial"/>
                <w:sz w:val="20"/>
                <w:szCs w:val="20"/>
                <w:lang w:val="es-PE"/>
              </w:rPr>
              <w:t>Identifica las matrices de corte</w:t>
            </w:r>
          </w:p>
          <w:p w:rsidR="00DC7D42" w:rsidRPr="00DC7D42" w:rsidRDefault="00DC7D42" w:rsidP="00C94A06">
            <w:pPr>
              <w:jc w:val="both"/>
              <w:rPr>
                <w:rFonts w:ascii="Arial" w:hAnsi="Arial" w:cs="Arial"/>
                <w:sz w:val="20"/>
                <w:szCs w:val="20"/>
                <w:lang w:val="es-PE"/>
              </w:rPr>
            </w:pPr>
            <w:r>
              <w:rPr>
                <w:rFonts w:ascii="Arial" w:hAnsi="Arial" w:cs="Arial"/>
                <w:sz w:val="20"/>
                <w:szCs w:val="20"/>
                <w:lang w:val="es-PE"/>
              </w:rPr>
              <w:t xml:space="preserve">Reconoce las matrices de </w:t>
            </w:r>
            <w:r w:rsidR="00C31929">
              <w:rPr>
                <w:rFonts w:ascii="Arial" w:hAnsi="Arial" w:cs="Arial"/>
                <w:sz w:val="20"/>
                <w:szCs w:val="20"/>
                <w:lang w:val="es-PE"/>
              </w:rPr>
              <w:t>embutición</w:t>
            </w:r>
          </w:p>
        </w:tc>
        <w:tc>
          <w:tcPr>
            <w:tcW w:w="4253" w:type="dxa"/>
          </w:tcPr>
          <w:p w:rsidR="009D668D" w:rsidRDefault="00C31929" w:rsidP="00C94A06">
            <w:pPr>
              <w:pStyle w:val="Encabezado"/>
              <w:tabs>
                <w:tab w:val="clear" w:pos="4252"/>
                <w:tab w:val="clear" w:pos="8504"/>
              </w:tabs>
              <w:jc w:val="both"/>
              <w:rPr>
                <w:rFonts w:ascii="Arial" w:hAnsi="Arial" w:cs="Arial"/>
                <w:spacing w:val="4"/>
              </w:rPr>
            </w:pPr>
            <w:r>
              <w:rPr>
                <w:rFonts w:ascii="Arial" w:hAnsi="Arial" w:cs="Arial"/>
                <w:spacing w:val="4"/>
              </w:rPr>
              <w:t>El doblado, esfuerzos desarrollados en el doblado matrices para dobla</w:t>
            </w:r>
          </w:p>
          <w:p w:rsidR="00C31929" w:rsidRDefault="00C31929" w:rsidP="00C94A06">
            <w:pPr>
              <w:pStyle w:val="Encabezado"/>
              <w:tabs>
                <w:tab w:val="clear" w:pos="4252"/>
                <w:tab w:val="clear" w:pos="8504"/>
              </w:tabs>
              <w:jc w:val="both"/>
              <w:rPr>
                <w:rFonts w:ascii="Arial" w:hAnsi="Arial" w:cs="Arial"/>
                <w:spacing w:val="4"/>
              </w:rPr>
            </w:pPr>
            <w:r>
              <w:rPr>
                <w:rFonts w:ascii="Arial" w:hAnsi="Arial" w:cs="Arial"/>
                <w:spacing w:val="4"/>
              </w:rPr>
              <w:t>La embutición. Cálculos para la embutición. Determinación de desarrollos. Secuencia de operaciones</w:t>
            </w:r>
          </w:p>
          <w:p w:rsidR="00C31929" w:rsidRPr="00ED5B3D" w:rsidRDefault="00C31929" w:rsidP="00C31929">
            <w:pPr>
              <w:pStyle w:val="Encabezado"/>
              <w:tabs>
                <w:tab w:val="clear" w:pos="4252"/>
                <w:tab w:val="clear" w:pos="8504"/>
              </w:tabs>
              <w:jc w:val="both"/>
              <w:rPr>
                <w:rFonts w:ascii="Arial" w:hAnsi="Arial" w:cs="Arial"/>
                <w:spacing w:val="4"/>
              </w:rPr>
            </w:pPr>
            <w:r>
              <w:rPr>
                <w:rFonts w:ascii="Arial" w:hAnsi="Arial" w:cs="Arial"/>
                <w:spacing w:val="4"/>
              </w:rPr>
              <w:t>La extrusión. Materiales usados en la extrusión. Recocido de piezas en la extrusión. El repujado. La acuñación matrices para acuñar</w:t>
            </w:r>
          </w:p>
        </w:tc>
        <w:tc>
          <w:tcPr>
            <w:tcW w:w="2977" w:type="dxa"/>
          </w:tcPr>
          <w:p w:rsidR="00A575A6" w:rsidRDefault="00555397" w:rsidP="00C94A06">
            <w:pPr>
              <w:pStyle w:val="Prrafodelista"/>
              <w:ind w:left="0"/>
              <w:rPr>
                <w:rFonts w:ascii="Arial" w:eastAsia="Arial Unicode MS" w:hAnsi="Arial" w:cs="Arial"/>
                <w:sz w:val="20"/>
                <w:szCs w:val="20"/>
              </w:rPr>
            </w:pPr>
            <w:r>
              <w:rPr>
                <w:rFonts w:ascii="Arial" w:eastAsia="Arial Unicode MS" w:hAnsi="Arial" w:cs="Arial"/>
                <w:sz w:val="20"/>
                <w:szCs w:val="20"/>
              </w:rPr>
              <w:t>Uso de fórmulas matemáticas</w:t>
            </w:r>
          </w:p>
          <w:p w:rsidR="00555397" w:rsidRPr="00ED5B3D" w:rsidRDefault="00555397" w:rsidP="00C94A06">
            <w:pPr>
              <w:pStyle w:val="Prrafodelista"/>
              <w:ind w:left="0"/>
              <w:rPr>
                <w:rFonts w:ascii="Arial" w:eastAsia="Arial Unicode MS" w:hAnsi="Arial" w:cs="Arial"/>
                <w:sz w:val="20"/>
                <w:szCs w:val="20"/>
              </w:rPr>
            </w:pPr>
            <w:r>
              <w:rPr>
                <w:rFonts w:ascii="Arial" w:eastAsia="Arial Unicode MS" w:hAnsi="Arial" w:cs="Arial"/>
                <w:sz w:val="20"/>
                <w:szCs w:val="20"/>
              </w:rPr>
              <w:t>Introducción a la matricaria y tipos de matrices para  chapas</w:t>
            </w:r>
          </w:p>
        </w:tc>
      </w:tr>
      <w:tr w:rsidR="00ED5B3D" w:rsidRPr="00ED5B3D" w:rsidTr="009466E4">
        <w:trPr>
          <w:trHeight w:val="1282"/>
        </w:trPr>
        <w:tc>
          <w:tcPr>
            <w:tcW w:w="1276" w:type="dxa"/>
          </w:tcPr>
          <w:p w:rsidR="00ED5B3D" w:rsidRDefault="00ED5B3D" w:rsidP="00ED5B3D">
            <w:pPr>
              <w:pStyle w:val="Prrafodelista"/>
              <w:spacing w:line="240" w:lineRule="auto"/>
              <w:ind w:left="0"/>
              <w:jc w:val="center"/>
              <w:rPr>
                <w:rFonts w:ascii="Arial" w:eastAsia="Arial Unicode MS" w:hAnsi="Arial" w:cs="Arial"/>
                <w:sz w:val="20"/>
                <w:szCs w:val="20"/>
              </w:rPr>
            </w:pPr>
          </w:p>
          <w:p w:rsidR="00ED5B3D" w:rsidRDefault="009466E4"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03</w:t>
            </w:r>
          </w:p>
          <w:p w:rsidR="009466E4" w:rsidRDefault="009A0573"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09</w:t>
            </w:r>
            <w:r w:rsidR="009466E4">
              <w:rPr>
                <w:rFonts w:ascii="Arial" w:eastAsia="Arial Unicode MS" w:hAnsi="Arial" w:cs="Arial"/>
                <w:sz w:val="20"/>
                <w:szCs w:val="20"/>
              </w:rPr>
              <w:t>/07/2013</w:t>
            </w:r>
          </w:p>
          <w:p w:rsidR="009466E4" w:rsidRDefault="009466E4"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al</w:t>
            </w:r>
          </w:p>
          <w:p w:rsidR="009466E4" w:rsidRDefault="003C5DA0" w:rsidP="00ED5B3D">
            <w:pPr>
              <w:pStyle w:val="Prrafodelista"/>
              <w:spacing w:line="240" w:lineRule="auto"/>
              <w:ind w:left="0"/>
              <w:jc w:val="center"/>
              <w:rPr>
                <w:rFonts w:ascii="Arial" w:eastAsia="Arial Unicode MS" w:hAnsi="Arial" w:cs="Arial"/>
                <w:sz w:val="20"/>
                <w:szCs w:val="20"/>
              </w:rPr>
            </w:pPr>
            <w:r>
              <w:rPr>
                <w:rFonts w:ascii="Arial" w:eastAsia="Arial Unicode MS" w:hAnsi="Arial" w:cs="Arial"/>
                <w:sz w:val="20"/>
                <w:szCs w:val="20"/>
              </w:rPr>
              <w:t>09</w:t>
            </w:r>
            <w:r w:rsidR="009466E4">
              <w:rPr>
                <w:rFonts w:ascii="Arial" w:eastAsia="Arial Unicode MS" w:hAnsi="Arial" w:cs="Arial"/>
                <w:sz w:val="20"/>
                <w:szCs w:val="20"/>
              </w:rPr>
              <w:t>/0</w:t>
            </w:r>
            <w:r>
              <w:rPr>
                <w:rFonts w:ascii="Arial" w:eastAsia="Arial Unicode MS" w:hAnsi="Arial" w:cs="Arial"/>
                <w:sz w:val="20"/>
                <w:szCs w:val="20"/>
              </w:rPr>
              <w:t>8</w:t>
            </w:r>
            <w:r w:rsidR="009466E4">
              <w:rPr>
                <w:rFonts w:ascii="Arial" w:eastAsia="Arial Unicode MS" w:hAnsi="Arial" w:cs="Arial"/>
                <w:sz w:val="20"/>
                <w:szCs w:val="20"/>
              </w:rPr>
              <w:t>/2013</w:t>
            </w:r>
          </w:p>
          <w:p w:rsidR="009466E4" w:rsidRPr="00ED5B3D" w:rsidRDefault="009466E4" w:rsidP="00ED5B3D">
            <w:pPr>
              <w:pStyle w:val="Prrafodelista"/>
              <w:spacing w:line="240" w:lineRule="auto"/>
              <w:ind w:left="0"/>
              <w:jc w:val="center"/>
              <w:rPr>
                <w:rFonts w:ascii="Arial" w:eastAsia="Arial Unicode MS" w:hAnsi="Arial" w:cs="Arial"/>
                <w:sz w:val="20"/>
                <w:szCs w:val="20"/>
              </w:rPr>
            </w:pPr>
          </w:p>
        </w:tc>
        <w:tc>
          <w:tcPr>
            <w:tcW w:w="2114" w:type="dxa"/>
          </w:tcPr>
          <w:p w:rsidR="00ED5B3D" w:rsidRPr="00ED5B3D" w:rsidRDefault="00ED5B3D" w:rsidP="00C94A06">
            <w:pPr>
              <w:pStyle w:val="Prrafodelista"/>
              <w:ind w:left="0"/>
              <w:rPr>
                <w:rFonts w:ascii="Arial" w:eastAsia="Arial Unicode MS" w:hAnsi="Arial" w:cs="Arial"/>
                <w:sz w:val="20"/>
                <w:szCs w:val="20"/>
              </w:rPr>
            </w:pPr>
            <w:r w:rsidRPr="00ED5B3D">
              <w:rPr>
                <w:rFonts w:ascii="Arial" w:eastAsia="Arial Unicode MS" w:hAnsi="Arial" w:cs="Arial"/>
                <w:sz w:val="20"/>
                <w:szCs w:val="20"/>
              </w:rPr>
              <w:t>Ejecutar el tratamiento térmico necesario en las partes importantes de la matriz</w:t>
            </w:r>
          </w:p>
        </w:tc>
        <w:tc>
          <w:tcPr>
            <w:tcW w:w="3556" w:type="dxa"/>
          </w:tcPr>
          <w:p w:rsidR="00ED5B3D" w:rsidRDefault="00DC7D42" w:rsidP="00C94A06">
            <w:pPr>
              <w:jc w:val="both"/>
              <w:rPr>
                <w:rFonts w:ascii="Arial" w:hAnsi="Arial" w:cs="Arial"/>
                <w:sz w:val="20"/>
                <w:szCs w:val="20"/>
              </w:rPr>
            </w:pPr>
            <w:r>
              <w:rPr>
                <w:rFonts w:ascii="Arial" w:hAnsi="Arial" w:cs="Arial"/>
                <w:sz w:val="20"/>
                <w:szCs w:val="20"/>
              </w:rPr>
              <w:t>Identifica las matrices para acuñado</w:t>
            </w:r>
          </w:p>
          <w:p w:rsidR="003A0A82" w:rsidRPr="00ED5B3D" w:rsidRDefault="003A0A82" w:rsidP="00C94A06">
            <w:pPr>
              <w:jc w:val="both"/>
              <w:rPr>
                <w:rFonts w:ascii="Arial" w:hAnsi="Arial" w:cs="Arial"/>
                <w:sz w:val="20"/>
                <w:szCs w:val="20"/>
              </w:rPr>
            </w:pPr>
            <w:r>
              <w:rPr>
                <w:rFonts w:ascii="Arial" w:hAnsi="Arial" w:cs="Arial"/>
                <w:sz w:val="20"/>
                <w:szCs w:val="20"/>
              </w:rPr>
              <w:t>Realiza tratamiento térmico de los elementos cortantes y los rectifica</w:t>
            </w:r>
          </w:p>
        </w:tc>
        <w:tc>
          <w:tcPr>
            <w:tcW w:w="4253" w:type="dxa"/>
          </w:tcPr>
          <w:p w:rsidR="00ED5B3D" w:rsidRPr="00ED5B3D" w:rsidRDefault="00C31929" w:rsidP="00C94A06">
            <w:pPr>
              <w:pStyle w:val="Encabezado"/>
              <w:tabs>
                <w:tab w:val="clear" w:pos="4252"/>
                <w:tab w:val="clear" w:pos="8504"/>
              </w:tabs>
              <w:jc w:val="both"/>
              <w:rPr>
                <w:rFonts w:ascii="Arial" w:hAnsi="Arial" w:cs="Arial"/>
                <w:spacing w:val="4"/>
              </w:rPr>
            </w:pPr>
            <w:r>
              <w:rPr>
                <w:rFonts w:ascii="Arial" w:hAnsi="Arial" w:cs="Arial"/>
                <w:spacing w:val="4"/>
              </w:rPr>
              <w:t>Tratamiento térmico. Operaciones en el tratamiento térmico. Temperaturas de tratamiento térmico. Hornos para el tratamiento térmico</w:t>
            </w:r>
          </w:p>
        </w:tc>
        <w:tc>
          <w:tcPr>
            <w:tcW w:w="2977" w:type="dxa"/>
          </w:tcPr>
          <w:p w:rsidR="00ED5B3D" w:rsidRPr="00ED5B3D" w:rsidRDefault="00555397" w:rsidP="00C94A06">
            <w:pPr>
              <w:pStyle w:val="Prrafodelista"/>
              <w:ind w:left="0"/>
              <w:rPr>
                <w:rFonts w:ascii="Arial" w:eastAsia="Arial Unicode MS" w:hAnsi="Arial" w:cs="Arial"/>
                <w:sz w:val="20"/>
                <w:szCs w:val="20"/>
              </w:rPr>
            </w:pPr>
            <w:r>
              <w:rPr>
                <w:rFonts w:ascii="Arial" w:eastAsia="Arial Unicode MS" w:hAnsi="Arial" w:cs="Arial"/>
                <w:sz w:val="20"/>
                <w:szCs w:val="20"/>
              </w:rPr>
              <w:t>Introducción a los tratamientos térmicos</w:t>
            </w:r>
          </w:p>
        </w:tc>
      </w:tr>
    </w:tbl>
    <w:p w:rsidR="00333CCE" w:rsidRDefault="00333CCE" w:rsidP="000B6F95">
      <w:pPr>
        <w:rPr>
          <w:rFonts w:ascii="Arial" w:hAnsi="Arial" w:cs="Arial"/>
          <w:sz w:val="20"/>
          <w:szCs w:val="20"/>
        </w:rPr>
      </w:pPr>
    </w:p>
    <w:p w:rsidR="00CA4A5D" w:rsidRDefault="00CA4A5D" w:rsidP="000B6F95">
      <w:pPr>
        <w:rPr>
          <w:rFonts w:ascii="Arial" w:hAnsi="Arial" w:cs="Arial"/>
          <w:sz w:val="20"/>
          <w:szCs w:val="20"/>
        </w:rPr>
      </w:pPr>
    </w:p>
    <w:p w:rsidR="00CA4A5D" w:rsidRDefault="00CA4A5D" w:rsidP="000B6F95">
      <w:pPr>
        <w:rPr>
          <w:rFonts w:ascii="Arial" w:hAnsi="Arial" w:cs="Arial"/>
          <w:sz w:val="20"/>
          <w:szCs w:val="20"/>
        </w:rPr>
      </w:pPr>
    </w:p>
    <w:p w:rsidR="00C73CE0" w:rsidRDefault="00C73CE0" w:rsidP="000B6F95">
      <w:pPr>
        <w:rPr>
          <w:rFonts w:ascii="Arial" w:hAnsi="Arial" w:cs="Arial"/>
          <w:sz w:val="20"/>
          <w:szCs w:val="20"/>
        </w:rPr>
        <w:sectPr w:rsidR="00C73CE0" w:rsidSect="00C73CE0">
          <w:pgSz w:w="16838" w:h="11906" w:orient="landscape"/>
          <w:pgMar w:top="1622" w:right="1418" w:bottom="1701" w:left="1418" w:header="708" w:footer="708" w:gutter="0"/>
          <w:cols w:space="708"/>
          <w:docGrid w:linePitch="360"/>
        </w:sectPr>
      </w:pPr>
    </w:p>
    <w:p w:rsidR="00CA4A5D" w:rsidRPr="00C74779" w:rsidRDefault="00CA4A5D" w:rsidP="000B6F95">
      <w:pPr>
        <w:rPr>
          <w:rFonts w:ascii="Arial Narrow" w:hAnsi="Arial Narrow" w:cs="Arial"/>
          <w:sz w:val="20"/>
          <w:szCs w:val="20"/>
        </w:rPr>
      </w:pPr>
    </w:p>
    <w:p w:rsidR="00CA4A5D" w:rsidRPr="00FC1F83" w:rsidRDefault="00CA4A5D" w:rsidP="00CA4A5D">
      <w:pPr>
        <w:rPr>
          <w:rFonts w:ascii="Arial" w:hAnsi="Arial" w:cs="Arial"/>
          <w:b/>
          <w:u w:val="single"/>
        </w:rPr>
      </w:pPr>
      <w:r w:rsidRPr="00FC1F83">
        <w:rPr>
          <w:rFonts w:ascii="Arial" w:hAnsi="Arial" w:cs="Arial"/>
          <w:b/>
          <w:u w:val="single"/>
        </w:rPr>
        <w:t>V.- METODOLOGÍA</w:t>
      </w:r>
    </w:p>
    <w:p w:rsidR="00CA4A5D" w:rsidRPr="00FC1F83" w:rsidRDefault="00CA4A5D" w:rsidP="00CA4A5D">
      <w:pPr>
        <w:ind w:left="180"/>
        <w:rPr>
          <w:rFonts w:ascii="Arial" w:hAnsi="Arial" w:cs="Arial"/>
          <w:b/>
          <w:u w:val="single"/>
        </w:rPr>
      </w:pPr>
    </w:p>
    <w:p w:rsidR="00CA4A5D" w:rsidRPr="00FC1F83" w:rsidRDefault="00CA4A5D" w:rsidP="00CA4A5D">
      <w:pPr>
        <w:pStyle w:val="Prrafodelista"/>
        <w:tabs>
          <w:tab w:val="right" w:pos="14005"/>
        </w:tabs>
        <w:spacing w:after="0" w:line="360" w:lineRule="auto"/>
        <w:ind w:left="0"/>
        <w:jc w:val="both"/>
        <w:rPr>
          <w:rFonts w:ascii="Arial" w:hAnsi="Arial" w:cs="Arial"/>
          <w:sz w:val="24"/>
          <w:szCs w:val="24"/>
        </w:rPr>
      </w:pPr>
      <w:r w:rsidRPr="00FC1F83">
        <w:rPr>
          <w:rFonts w:ascii="Arial" w:hAnsi="Arial" w:cs="Arial"/>
          <w:sz w:val="24"/>
          <w:szCs w:val="24"/>
        </w:rPr>
        <w:t>En el desarrollo de la unidad didáctica se utilizara:</w:t>
      </w:r>
      <w:r w:rsidRPr="00FC1F83">
        <w:rPr>
          <w:rFonts w:ascii="Arial" w:hAnsi="Arial" w:cs="Arial"/>
          <w:sz w:val="24"/>
          <w:szCs w:val="24"/>
        </w:rPr>
        <w:tab/>
      </w:r>
    </w:p>
    <w:p w:rsidR="00CA4A5D" w:rsidRPr="00FC1F83" w:rsidRDefault="00CA4A5D" w:rsidP="00555397">
      <w:pPr>
        <w:pStyle w:val="Prrafodelista"/>
        <w:numPr>
          <w:ilvl w:val="0"/>
          <w:numId w:val="7"/>
        </w:numPr>
        <w:tabs>
          <w:tab w:val="clear" w:pos="780"/>
          <w:tab w:val="num" w:pos="426"/>
        </w:tabs>
        <w:spacing w:after="0" w:line="360" w:lineRule="auto"/>
        <w:ind w:left="426" w:hanging="284"/>
        <w:jc w:val="both"/>
        <w:rPr>
          <w:rFonts w:ascii="Arial" w:hAnsi="Arial" w:cs="Arial"/>
          <w:sz w:val="24"/>
          <w:szCs w:val="24"/>
          <w:lang w:val="es-ES"/>
        </w:rPr>
      </w:pPr>
      <w:r w:rsidRPr="00FC1F83">
        <w:rPr>
          <w:rFonts w:ascii="Arial" w:hAnsi="Arial" w:cs="Arial"/>
          <w:b/>
          <w:sz w:val="24"/>
          <w:szCs w:val="24"/>
        </w:rPr>
        <w:t>El  Método</w:t>
      </w:r>
      <w:r w:rsidRPr="00FC1F83">
        <w:rPr>
          <w:rFonts w:ascii="Arial" w:hAnsi="Arial" w:cs="Arial"/>
          <w:b/>
          <w:sz w:val="24"/>
          <w:szCs w:val="24"/>
          <w:lang w:val="es-ES"/>
        </w:rPr>
        <w:t xml:space="preserve"> de Proyecto</w:t>
      </w:r>
      <w:r w:rsidRPr="00FC1F83">
        <w:rPr>
          <w:rFonts w:ascii="Arial" w:hAnsi="Arial" w:cs="Arial"/>
          <w:sz w:val="24"/>
          <w:szCs w:val="24"/>
          <w:lang w:val="es-ES"/>
        </w:rPr>
        <w:t xml:space="preserve"> permite a los alumnos, el dominio de una serie de  técnicas y de conocimientos que les posibilita una mejor adaptación a los aprendizajes esperados. Para el desarrollo éste método  se crearán las condiciones necesarias.</w:t>
      </w:r>
    </w:p>
    <w:p w:rsidR="00CA4A5D" w:rsidRPr="00FC1F83" w:rsidRDefault="00CA4A5D" w:rsidP="00555397">
      <w:pPr>
        <w:pStyle w:val="Prrafodelista"/>
        <w:numPr>
          <w:ilvl w:val="0"/>
          <w:numId w:val="7"/>
        </w:numPr>
        <w:tabs>
          <w:tab w:val="clear" w:pos="780"/>
          <w:tab w:val="num" w:pos="426"/>
          <w:tab w:val="num" w:pos="2160"/>
        </w:tabs>
        <w:spacing w:after="0" w:line="360" w:lineRule="auto"/>
        <w:ind w:left="426" w:hanging="284"/>
        <w:jc w:val="both"/>
        <w:rPr>
          <w:rFonts w:ascii="Arial" w:hAnsi="Arial" w:cs="Arial"/>
          <w:sz w:val="24"/>
          <w:szCs w:val="24"/>
          <w:lang w:val="es-ES"/>
        </w:rPr>
      </w:pPr>
      <w:r w:rsidRPr="00FC1F83">
        <w:rPr>
          <w:rFonts w:ascii="Arial" w:hAnsi="Arial" w:cs="Arial"/>
          <w:b/>
          <w:sz w:val="24"/>
          <w:szCs w:val="24"/>
          <w:lang w:val="es-ES"/>
        </w:rPr>
        <w:t xml:space="preserve">El Método de los cuatro pasos. </w:t>
      </w:r>
      <w:r w:rsidRPr="00FC1F83">
        <w:rPr>
          <w:rFonts w:ascii="Arial" w:hAnsi="Arial" w:cs="Arial"/>
          <w:sz w:val="24"/>
          <w:szCs w:val="24"/>
          <w:lang w:val="es-ES"/>
        </w:rPr>
        <w:t>Con éste método el alumno adquiere el dominio de un procedimiento, por que empieza como observador para terminar ejecutando las operaciones con la supervisión del profesor. En su ejecución, se aplicará la técnica de la interrogación y de la demostración.</w:t>
      </w:r>
    </w:p>
    <w:p w:rsidR="00CA4A5D" w:rsidRPr="00FC1F83" w:rsidRDefault="00CA4A5D" w:rsidP="00CA4A5D">
      <w:pPr>
        <w:jc w:val="both"/>
        <w:rPr>
          <w:rFonts w:ascii="Arial" w:hAnsi="Arial" w:cs="Arial"/>
          <w:color w:val="000000"/>
        </w:rPr>
      </w:pPr>
      <w:r w:rsidRPr="00FC1F83">
        <w:rPr>
          <w:rFonts w:ascii="Arial" w:hAnsi="Arial" w:cs="Arial"/>
          <w:color w:val="000000"/>
        </w:rPr>
        <w:t xml:space="preserve">Se tendrá en cuenta los   </w:t>
      </w:r>
      <w:r w:rsidRPr="00FC1F83">
        <w:rPr>
          <w:rFonts w:ascii="Arial" w:hAnsi="Arial" w:cs="Arial"/>
          <w:b/>
          <w:color w:val="000000"/>
        </w:rPr>
        <w:t>conocimientos previos</w:t>
      </w:r>
      <w:r w:rsidRPr="00FC1F83">
        <w:rPr>
          <w:rFonts w:ascii="Arial" w:hAnsi="Arial" w:cs="Arial"/>
          <w:color w:val="000000"/>
        </w:rPr>
        <w:t xml:space="preserve"> de los alumnos,   en el inicio de cada sesión de aprendizaje.</w:t>
      </w:r>
    </w:p>
    <w:p w:rsidR="00CA4A5D" w:rsidRPr="00FC1F83" w:rsidRDefault="00CA4A5D" w:rsidP="00CA4A5D">
      <w:pPr>
        <w:pStyle w:val="Prrafodelista"/>
        <w:tabs>
          <w:tab w:val="num" w:pos="2160"/>
        </w:tabs>
        <w:spacing w:after="0" w:line="360" w:lineRule="auto"/>
        <w:ind w:left="0"/>
        <w:jc w:val="both"/>
        <w:rPr>
          <w:rFonts w:ascii="Arial" w:hAnsi="Arial" w:cs="Arial"/>
          <w:color w:val="000000"/>
          <w:sz w:val="24"/>
          <w:szCs w:val="24"/>
          <w:lang w:val="es-ES"/>
        </w:rPr>
      </w:pPr>
    </w:p>
    <w:p w:rsidR="00CA4A5D" w:rsidRPr="00FC1F83" w:rsidRDefault="00CA4A5D" w:rsidP="00CA4A5D">
      <w:pPr>
        <w:rPr>
          <w:rFonts w:ascii="Arial" w:hAnsi="Arial" w:cs="Arial"/>
          <w:b/>
          <w:u w:val="single"/>
        </w:rPr>
      </w:pPr>
      <w:r w:rsidRPr="00FC1F83">
        <w:rPr>
          <w:rFonts w:ascii="Arial" w:hAnsi="Arial" w:cs="Arial"/>
          <w:b/>
          <w:u w:val="single"/>
        </w:rPr>
        <w:t>V.- EVALUACIÓN</w:t>
      </w:r>
    </w:p>
    <w:p w:rsidR="00CA4A5D" w:rsidRPr="00FC1F83" w:rsidRDefault="00CA4A5D" w:rsidP="00CA4A5D">
      <w:pPr>
        <w:rPr>
          <w:rFonts w:ascii="Arial" w:hAnsi="Arial" w:cs="Arial"/>
          <w:b/>
          <w:u w:val="single"/>
        </w:rPr>
      </w:pPr>
    </w:p>
    <w:p w:rsidR="00CA4A5D" w:rsidRPr="00FC1F83" w:rsidRDefault="00CA4A5D" w:rsidP="00CA4A5D">
      <w:pPr>
        <w:ind w:left="180"/>
        <w:rPr>
          <w:rFonts w:ascii="Arial" w:hAnsi="Arial" w:cs="Arial"/>
          <w:b/>
          <w:color w:val="000000"/>
        </w:rPr>
      </w:pPr>
      <w:r w:rsidRPr="00FC1F83">
        <w:rPr>
          <w:rFonts w:ascii="Arial" w:hAnsi="Arial" w:cs="Arial"/>
          <w:b/>
          <w:color w:val="000000"/>
        </w:rPr>
        <w:t>Conocimientos</w:t>
      </w:r>
    </w:p>
    <w:p w:rsidR="00CA4A5D" w:rsidRPr="00FC1F83" w:rsidRDefault="00CA4A5D" w:rsidP="00CA4A5D">
      <w:pPr>
        <w:ind w:left="720" w:hanging="540"/>
        <w:rPr>
          <w:rFonts w:ascii="Arial" w:hAnsi="Arial" w:cs="Arial"/>
          <w:u w:val="single"/>
        </w:rPr>
      </w:pPr>
      <w:r w:rsidRPr="00FC1F83">
        <w:rPr>
          <w:rFonts w:ascii="Arial" w:hAnsi="Arial" w:cs="Arial"/>
        </w:rPr>
        <w:t>6.1.</w:t>
      </w:r>
      <w:r w:rsidRPr="00FC1F83">
        <w:rPr>
          <w:rFonts w:ascii="Arial" w:hAnsi="Arial" w:cs="Arial"/>
        </w:rPr>
        <w:tab/>
      </w:r>
      <w:r w:rsidRPr="00FC1F83">
        <w:rPr>
          <w:rFonts w:ascii="Arial" w:hAnsi="Arial" w:cs="Arial"/>
          <w:b/>
        </w:rPr>
        <w:t>Requisitos de aprobación</w:t>
      </w:r>
      <w:r w:rsidRPr="00FC1F83">
        <w:rPr>
          <w:rFonts w:ascii="Arial" w:hAnsi="Arial" w:cs="Arial"/>
        </w:rPr>
        <w:t>:</w:t>
      </w:r>
    </w:p>
    <w:p w:rsidR="00CA4A5D" w:rsidRPr="00FC1F83" w:rsidRDefault="00CA4A5D" w:rsidP="00FC1F83">
      <w:pPr>
        <w:ind w:left="709" w:hanging="709"/>
        <w:jc w:val="both"/>
        <w:rPr>
          <w:rFonts w:ascii="Arial" w:hAnsi="Arial" w:cs="Arial"/>
        </w:rPr>
      </w:pPr>
      <w:r w:rsidRPr="00FC1F83">
        <w:rPr>
          <w:rFonts w:ascii="Arial" w:hAnsi="Arial" w:cs="Arial"/>
        </w:rPr>
        <w:t xml:space="preserve">            Para la aprobación de la unidad didáctica  se tendrá en cuenta los criterios siguientes:</w:t>
      </w:r>
    </w:p>
    <w:p w:rsidR="00CA4A5D" w:rsidRPr="00FC1F83" w:rsidRDefault="00CA4A5D" w:rsidP="00555397">
      <w:pPr>
        <w:numPr>
          <w:ilvl w:val="0"/>
          <w:numId w:val="4"/>
        </w:numPr>
        <w:tabs>
          <w:tab w:val="clear" w:pos="1080"/>
          <w:tab w:val="num" w:pos="567"/>
        </w:tabs>
        <w:ind w:left="567" w:hanging="283"/>
        <w:jc w:val="both"/>
        <w:rPr>
          <w:rFonts w:ascii="Arial" w:hAnsi="Arial" w:cs="Arial"/>
        </w:rPr>
      </w:pPr>
      <w:r w:rsidRPr="00FC1F83">
        <w:rPr>
          <w:rFonts w:ascii="Arial" w:hAnsi="Arial" w:cs="Arial"/>
        </w:rPr>
        <w:t>La asistencia mínima 70%.</w:t>
      </w:r>
    </w:p>
    <w:p w:rsidR="00CA4A5D" w:rsidRPr="00FC1F83" w:rsidRDefault="00CA4A5D" w:rsidP="00555397">
      <w:pPr>
        <w:numPr>
          <w:ilvl w:val="0"/>
          <w:numId w:val="4"/>
        </w:numPr>
        <w:tabs>
          <w:tab w:val="clear" w:pos="1080"/>
          <w:tab w:val="num" w:pos="567"/>
        </w:tabs>
        <w:ind w:left="567" w:hanging="283"/>
        <w:jc w:val="both"/>
        <w:rPr>
          <w:rFonts w:ascii="Arial" w:hAnsi="Arial" w:cs="Arial"/>
        </w:rPr>
      </w:pPr>
      <w:r w:rsidRPr="00FC1F83">
        <w:rPr>
          <w:rFonts w:ascii="Arial" w:hAnsi="Arial" w:cs="Arial"/>
        </w:rPr>
        <w:t xml:space="preserve">La nota mínima aprobatoria de la U.D. Es trece 13)  en escala vigesimal </w:t>
      </w:r>
      <w:proofErr w:type="gramStart"/>
      <w:r w:rsidRPr="00FC1F83">
        <w:rPr>
          <w:rFonts w:ascii="Arial" w:hAnsi="Arial" w:cs="Arial"/>
        </w:rPr>
        <w:t>( 0</w:t>
      </w:r>
      <w:proofErr w:type="gramEnd"/>
      <w:r w:rsidRPr="00FC1F83">
        <w:rPr>
          <w:rFonts w:ascii="Arial" w:hAnsi="Arial" w:cs="Arial"/>
        </w:rPr>
        <w:t xml:space="preserve"> – 20).</w:t>
      </w:r>
    </w:p>
    <w:p w:rsidR="00CA4A5D" w:rsidRPr="00FC1F83" w:rsidRDefault="00CA4A5D" w:rsidP="00555397">
      <w:pPr>
        <w:numPr>
          <w:ilvl w:val="0"/>
          <w:numId w:val="4"/>
        </w:numPr>
        <w:tabs>
          <w:tab w:val="clear" w:pos="1080"/>
          <w:tab w:val="num" w:pos="567"/>
        </w:tabs>
        <w:ind w:left="567" w:hanging="283"/>
        <w:jc w:val="both"/>
        <w:rPr>
          <w:rFonts w:ascii="Arial" w:hAnsi="Arial" w:cs="Arial"/>
        </w:rPr>
      </w:pPr>
      <w:r w:rsidRPr="00FC1F83">
        <w:rPr>
          <w:rFonts w:ascii="Arial" w:hAnsi="Arial" w:cs="Arial"/>
        </w:rPr>
        <w:t>El estudiante que obtenga 10, 11, 12 tiene derecho a recuperación. Dicha recuperación se realizará inmediatamente después de finalizada la capacidad terminal. Los estudiantes que obtengan menos de Diez (10) repetirán la UD.</w:t>
      </w:r>
    </w:p>
    <w:p w:rsidR="00CA4A5D" w:rsidRPr="00FC1F83" w:rsidRDefault="00CA4A5D" w:rsidP="00555397">
      <w:pPr>
        <w:numPr>
          <w:ilvl w:val="0"/>
          <w:numId w:val="4"/>
        </w:numPr>
        <w:tabs>
          <w:tab w:val="clear" w:pos="1080"/>
          <w:tab w:val="num" w:pos="567"/>
        </w:tabs>
        <w:ind w:left="567" w:hanging="283"/>
        <w:jc w:val="both"/>
        <w:rPr>
          <w:rFonts w:ascii="Arial" w:hAnsi="Arial" w:cs="Arial"/>
        </w:rPr>
      </w:pPr>
      <w:r w:rsidRPr="00FC1F83">
        <w:rPr>
          <w:rFonts w:ascii="Arial" w:hAnsi="Arial" w:cs="Arial"/>
        </w:rPr>
        <w:t>La nota final de la U.D. es la Nota de la última capacidad terminal.</w:t>
      </w:r>
    </w:p>
    <w:p w:rsidR="00CA4A5D" w:rsidRPr="00FC1F83" w:rsidRDefault="00CA4A5D" w:rsidP="00555397">
      <w:pPr>
        <w:numPr>
          <w:ilvl w:val="0"/>
          <w:numId w:val="4"/>
        </w:numPr>
        <w:tabs>
          <w:tab w:val="clear" w:pos="1080"/>
          <w:tab w:val="num" w:pos="567"/>
        </w:tabs>
        <w:ind w:left="567" w:hanging="283"/>
        <w:jc w:val="both"/>
        <w:rPr>
          <w:rFonts w:ascii="Arial" w:hAnsi="Arial" w:cs="Arial"/>
        </w:rPr>
      </w:pPr>
      <w:r w:rsidRPr="00FC1F83">
        <w:rPr>
          <w:rFonts w:ascii="Arial" w:hAnsi="Arial" w:cs="Arial"/>
        </w:rPr>
        <w:t>La evaluación comprenderá los aspectos conceptuales, procedimentales y actitudinales,</w:t>
      </w:r>
    </w:p>
    <w:p w:rsidR="00CA4A5D" w:rsidRPr="00FC1F83" w:rsidRDefault="00CA4A5D" w:rsidP="00555397">
      <w:pPr>
        <w:tabs>
          <w:tab w:val="num" w:pos="567"/>
        </w:tabs>
        <w:ind w:left="567" w:hanging="283"/>
        <w:jc w:val="both"/>
        <w:rPr>
          <w:rFonts w:ascii="Arial" w:hAnsi="Arial" w:cs="Arial"/>
        </w:rPr>
      </w:pPr>
    </w:p>
    <w:p w:rsidR="00CA4A5D" w:rsidRPr="00FC1F83" w:rsidRDefault="00CA4A5D" w:rsidP="00CA4A5D">
      <w:pPr>
        <w:rPr>
          <w:rFonts w:ascii="Arial" w:hAnsi="Arial" w:cs="Arial"/>
          <w:b/>
          <w:bCs/>
          <w:lang w:val="es-MX"/>
        </w:rPr>
      </w:pPr>
      <w:r w:rsidRPr="00FC1F83">
        <w:rPr>
          <w:rFonts w:ascii="Arial" w:hAnsi="Arial" w:cs="Arial"/>
          <w:b/>
          <w:bCs/>
          <w:lang w:val="es-MX"/>
        </w:rPr>
        <w:t>VII.- RECURSOS</w:t>
      </w:r>
    </w:p>
    <w:p w:rsidR="00CA4A5D" w:rsidRPr="00FC1F83" w:rsidRDefault="00CA4A5D" w:rsidP="00CA4A5D">
      <w:pPr>
        <w:ind w:left="180"/>
        <w:rPr>
          <w:rFonts w:ascii="Arial" w:hAnsi="Arial" w:cs="Arial"/>
          <w:b/>
          <w:lang w:val="es-MX"/>
        </w:rPr>
      </w:pPr>
      <w:r w:rsidRPr="00FC1F83">
        <w:rPr>
          <w:rFonts w:ascii="Arial" w:hAnsi="Arial" w:cs="Arial"/>
          <w:b/>
          <w:lang w:val="es-MX"/>
        </w:rPr>
        <w:t>Materiales Educativos</w:t>
      </w:r>
      <w:r w:rsidRPr="00FC1F83">
        <w:rPr>
          <w:rFonts w:ascii="Arial" w:hAnsi="Arial" w:cs="Arial"/>
          <w:b/>
          <w:lang w:val="es-MX"/>
        </w:rPr>
        <w:tab/>
        <w:t>:</w:t>
      </w:r>
    </w:p>
    <w:p w:rsidR="00CA4A5D" w:rsidRPr="00FC1F83" w:rsidRDefault="00CA4A5D" w:rsidP="00FC1F83">
      <w:pPr>
        <w:pStyle w:val="Prrafodelista"/>
        <w:numPr>
          <w:ilvl w:val="0"/>
          <w:numId w:val="19"/>
        </w:numPr>
        <w:rPr>
          <w:rFonts w:ascii="Arial" w:hAnsi="Arial" w:cs="Arial"/>
          <w:lang w:val="es-MX"/>
        </w:rPr>
      </w:pPr>
      <w:r w:rsidRPr="00FC1F83">
        <w:rPr>
          <w:rFonts w:ascii="Arial" w:hAnsi="Arial" w:cs="Arial"/>
          <w:lang w:val="es-MX"/>
        </w:rPr>
        <w:t>Pizarra acrílica y Plumones.</w:t>
      </w:r>
    </w:p>
    <w:p w:rsidR="00CA4A5D" w:rsidRPr="00FC1F83" w:rsidRDefault="00CA4A5D" w:rsidP="00FC1F83">
      <w:pPr>
        <w:pStyle w:val="Prrafodelista"/>
        <w:numPr>
          <w:ilvl w:val="0"/>
          <w:numId w:val="19"/>
        </w:numPr>
        <w:rPr>
          <w:rFonts w:ascii="Arial" w:hAnsi="Arial" w:cs="Arial"/>
          <w:lang w:val="es-MX"/>
        </w:rPr>
      </w:pPr>
      <w:r w:rsidRPr="00FC1F83">
        <w:rPr>
          <w:rFonts w:ascii="Arial" w:hAnsi="Arial" w:cs="Arial"/>
          <w:lang w:val="es-MX"/>
        </w:rPr>
        <w:t>Libros y revistas especializadas.</w:t>
      </w:r>
    </w:p>
    <w:p w:rsidR="00CA4A5D" w:rsidRPr="00FC1F83" w:rsidRDefault="00CA4A5D" w:rsidP="00FC1F83">
      <w:pPr>
        <w:pStyle w:val="Prrafodelista"/>
        <w:numPr>
          <w:ilvl w:val="0"/>
          <w:numId w:val="19"/>
        </w:numPr>
        <w:rPr>
          <w:rFonts w:ascii="Arial" w:hAnsi="Arial" w:cs="Arial"/>
          <w:lang w:val="es-MX"/>
        </w:rPr>
      </w:pPr>
      <w:r w:rsidRPr="00FC1F83">
        <w:rPr>
          <w:rFonts w:ascii="Arial" w:hAnsi="Arial" w:cs="Arial"/>
          <w:lang w:val="es-MX"/>
        </w:rPr>
        <w:t>Dispositivos y componentes electrónicos</w:t>
      </w:r>
    </w:p>
    <w:p w:rsidR="00CA4A5D" w:rsidRPr="00FC1F83" w:rsidRDefault="00CA4A5D" w:rsidP="00FC1F83">
      <w:pPr>
        <w:pStyle w:val="Prrafodelista"/>
        <w:numPr>
          <w:ilvl w:val="0"/>
          <w:numId w:val="19"/>
        </w:numPr>
        <w:rPr>
          <w:rFonts w:ascii="Arial" w:hAnsi="Arial" w:cs="Arial"/>
          <w:lang w:val="es-MX"/>
        </w:rPr>
      </w:pPr>
      <w:r w:rsidRPr="00FC1F83">
        <w:rPr>
          <w:rFonts w:ascii="Arial" w:hAnsi="Arial" w:cs="Arial"/>
          <w:lang w:val="es-MX"/>
        </w:rPr>
        <w:t>Fuentes alimentación DC, Generadores, osciloscopios.</w:t>
      </w:r>
    </w:p>
    <w:p w:rsidR="00CA4A5D" w:rsidRPr="00FC1F83" w:rsidRDefault="00CA4A5D" w:rsidP="00CA4A5D">
      <w:pPr>
        <w:ind w:left="180"/>
        <w:rPr>
          <w:rFonts w:ascii="Arial" w:hAnsi="Arial" w:cs="Arial"/>
          <w:b/>
          <w:lang w:val="es-MX"/>
        </w:rPr>
      </w:pPr>
      <w:r w:rsidRPr="00FC1F83">
        <w:rPr>
          <w:rFonts w:ascii="Arial" w:hAnsi="Arial" w:cs="Arial"/>
          <w:b/>
          <w:lang w:val="es-MX"/>
        </w:rPr>
        <w:t>Los medios visuales</w:t>
      </w:r>
      <w:r w:rsidRPr="00FC1F83">
        <w:rPr>
          <w:rFonts w:ascii="Arial" w:hAnsi="Arial" w:cs="Arial"/>
          <w:b/>
          <w:lang w:val="es-MX"/>
        </w:rPr>
        <w:tab/>
        <w:t>:</w:t>
      </w:r>
    </w:p>
    <w:p w:rsidR="004F06C2" w:rsidRPr="00FC1F83" w:rsidRDefault="004F06C2" w:rsidP="00FC1F83">
      <w:pPr>
        <w:rPr>
          <w:rFonts w:ascii="Arial" w:hAnsi="Arial" w:cs="Arial"/>
          <w:b/>
          <w:lang w:val="es-MX"/>
        </w:rPr>
      </w:pPr>
    </w:p>
    <w:p w:rsidR="004F06C2" w:rsidRPr="00FC1F83" w:rsidRDefault="004F06C2" w:rsidP="00FC1F83">
      <w:pPr>
        <w:pStyle w:val="Prrafodelista"/>
        <w:numPr>
          <w:ilvl w:val="0"/>
          <w:numId w:val="20"/>
        </w:numPr>
        <w:rPr>
          <w:rFonts w:ascii="Arial" w:hAnsi="Arial" w:cs="Arial"/>
          <w:lang w:val="es-MX"/>
        </w:rPr>
      </w:pPr>
      <w:r w:rsidRPr="00FC1F83">
        <w:rPr>
          <w:rFonts w:ascii="Arial" w:hAnsi="Arial" w:cs="Arial"/>
          <w:lang w:val="es-MX"/>
        </w:rPr>
        <w:t>Proyector Multimedia.</w:t>
      </w:r>
    </w:p>
    <w:p w:rsidR="004F06C2" w:rsidRPr="00FC1F83" w:rsidRDefault="004F06C2" w:rsidP="00FC1F83">
      <w:pPr>
        <w:pStyle w:val="Prrafodelista"/>
        <w:numPr>
          <w:ilvl w:val="0"/>
          <w:numId w:val="20"/>
        </w:numPr>
        <w:rPr>
          <w:rFonts w:ascii="Arial" w:hAnsi="Arial" w:cs="Arial"/>
          <w:lang w:val="es-MX"/>
        </w:rPr>
      </w:pPr>
      <w:r w:rsidRPr="00FC1F83">
        <w:rPr>
          <w:rFonts w:ascii="Arial" w:hAnsi="Arial" w:cs="Arial"/>
          <w:lang w:val="es-MX"/>
        </w:rPr>
        <w:t>Herramientas de software para la creación y visualización de documentos.</w:t>
      </w:r>
    </w:p>
    <w:p w:rsidR="00FC1F83" w:rsidRPr="00FC1F83" w:rsidRDefault="004F06C2" w:rsidP="004F06C2">
      <w:pPr>
        <w:pStyle w:val="Prrafodelista"/>
        <w:numPr>
          <w:ilvl w:val="0"/>
          <w:numId w:val="20"/>
        </w:numPr>
        <w:rPr>
          <w:rFonts w:ascii="Arial" w:hAnsi="Arial" w:cs="Arial"/>
          <w:lang w:val="es-MX"/>
        </w:rPr>
      </w:pPr>
      <w:r w:rsidRPr="00FC1F83">
        <w:rPr>
          <w:rFonts w:ascii="Arial" w:hAnsi="Arial" w:cs="Arial"/>
          <w:lang w:val="es-MX"/>
        </w:rPr>
        <w:t xml:space="preserve">Software de Simulación de circuitos </w:t>
      </w:r>
      <w:r w:rsidR="00D91902" w:rsidRPr="00FC1F83">
        <w:rPr>
          <w:rFonts w:ascii="Arial" w:hAnsi="Arial" w:cs="Arial"/>
          <w:lang w:val="es-MX"/>
        </w:rPr>
        <w:t>analógicos</w:t>
      </w:r>
      <w:r w:rsidR="00C45B8E" w:rsidRPr="00FC1F83">
        <w:rPr>
          <w:rFonts w:ascii="Arial" w:hAnsi="Arial" w:cs="Arial"/>
          <w:lang w:val="es-MX"/>
        </w:rPr>
        <w:t xml:space="preserve"> </w:t>
      </w:r>
      <w:proofErr w:type="spellStart"/>
      <w:r w:rsidR="00C45B8E" w:rsidRPr="00FC1F83">
        <w:rPr>
          <w:rFonts w:ascii="Arial" w:hAnsi="Arial" w:cs="Arial"/>
          <w:lang w:val="es-MX"/>
        </w:rPr>
        <w:t>Multisim</w:t>
      </w:r>
      <w:proofErr w:type="spellEnd"/>
      <w:r w:rsidR="004B585D" w:rsidRPr="00FC1F83">
        <w:rPr>
          <w:rFonts w:ascii="Arial" w:hAnsi="Arial" w:cs="Arial"/>
          <w:lang w:val="es-MX"/>
        </w:rPr>
        <w:t xml:space="preserve"> etc.</w:t>
      </w:r>
    </w:p>
    <w:p w:rsidR="00FC1F83" w:rsidRDefault="00FC1F83" w:rsidP="004F06C2">
      <w:pPr>
        <w:rPr>
          <w:b/>
          <w:sz w:val="22"/>
          <w:szCs w:val="22"/>
        </w:rPr>
      </w:pPr>
    </w:p>
    <w:p w:rsidR="00FC1F83" w:rsidRPr="00C74779" w:rsidRDefault="00FC1F83" w:rsidP="00FC1F83">
      <w:pPr>
        <w:numPr>
          <w:ilvl w:val="0"/>
          <w:numId w:val="1"/>
        </w:numPr>
        <w:rPr>
          <w:rFonts w:ascii="Arial Narrow" w:hAnsi="Arial Narrow"/>
          <w:b/>
          <w:sz w:val="22"/>
          <w:szCs w:val="22"/>
        </w:rPr>
      </w:pPr>
      <w:r w:rsidRPr="00C74779">
        <w:rPr>
          <w:rFonts w:ascii="Arial Narrow" w:hAnsi="Arial Narrow"/>
          <w:b/>
          <w:sz w:val="22"/>
          <w:szCs w:val="22"/>
        </w:rPr>
        <w:t>BIBLIOGRAFÍA DE LA UNIDAD DIDACTICA</w:t>
      </w:r>
    </w:p>
    <w:p w:rsidR="00FC1F83" w:rsidRPr="00C74779" w:rsidRDefault="00FC1F83" w:rsidP="00FC1F83">
      <w:pPr>
        <w:rPr>
          <w:rFonts w:ascii="Arial Narrow" w:hAnsi="Arial Narrow"/>
          <w:b/>
          <w:sz w:val="22"/>
          <w:szCs w:val="22"/>
        </w:rPr>
      </w:pPr>
    </w:p>
    <w:p w:rsidR="00FC1F83" w:rsidRPr="00FC1F83" w:rsidRDefault="00FC1F83" w:rsidP="00FC1F83">
      <w:pPr>
        <w:numPr>
          <w:ilvl w:val="1"/>
          <w:numId w:val="5"/>
        </w:numPr>
        <w:spacing w:line="276" w:lineRule="auto"/>
        <w:rPr>
          <w:rFonts w:ascii="Arial" w:hAnsi="Arial" w:cs="Arial"/>
          <w:b/>
        </w:rPr>
      </w:pPr>
      <w:r w:rsidRPr="00FC1F83">
        <w:rPr>
          <w:rFonts w:ascii="Arial" w:hAnsi="Arial" w:cs="Arial"/>
          <w:b/>
        </w:rPr>
        <w:t>Textual.</w:t>
      </w:r>
    </w:p>
    <w:p w:rsidR="00FC1F83" w:rsidRPr="00FC1F83" w:rsidRDefault="00FC1F83" w:rsidP="00FC1F83">
      <w:pPr>
        <w:spacing w:line="276" w:lineRule="auto"/>
        <w:ind w:left="180"/>
        <w:rPr>
          <w:rFonts w:ascii="Arial" w:hAnsi="Arial" w:cs="Arial"/>
          <w:b/>
        </w:rPr>
      </w:pPr>
    </w:p>
    <w:p w:rsidR="00FC1F83" w:rsidRPr="00FC1F83" w:rsidRDefault="00FC1F83" w:rsidP="00FC1F83">
      <w:pPr>
        <w:pStyle w:val="Prrafodelista"/>
        <w:numPr>
          <w:ilvl w:val="0"/>
          <w:numId w:val="17"/>
        </w:numPr>
        <w:jc w:val="both"/>
        <w:rPr>
          <w:rFonts w:ascii="Arial" w:hAnsi="Arial" w:cs="Arial"/>
          <w:b/>
          <w:sz w:val="24"/>
          <w:szCs w:val="24"/>
        </w:rPr>
      </w:pPr>
      <w:r w:rsidRPr="00FC1F83">
        <w:rPr>
          <w:rFonts w:ascii="Arial" w:hAnsi="Arial" w:cs="Arial"/>
          <w:sz w:val="24"/>
          <w:szCs w:val="24"/>
        </w:rPr>
        <w:t>López N.T (1976)   TROQUELADO Y ESTAMPACION. Barcelona editorial Gili G</w:t>
      </w:r>
    </w:p>
    <w:p w:rsidR="00FC1F83" w:rsidRPr="00FC1F83" w:rsidRDefault="00FC1F83" w:rsidP="00FC1F83">
      <w:pPr>
        <w:pStyle w:val="Prrafodelista"/>
        <w:numPr>
          <w:ilvl w:val="0"/>
          <w:numId w:val="17"/>
        </w:numPr>
        <w:jc w:val="both"/>
        <w:rPr>
          <w:rFonts w:ascii="Arial" w:hAnsi="Arial" w:cs="Arial"/>
          <w:b/>
          <w:sz w:val="24"/>
          <w:szCs w:val="24"/>
        </w:rPr>
      </w:pPr>
      <w:r w:rsidRPr="00FC1F83">
        <w:rPr>
          <w:rFonts w:ascii="Arial" w:hAnsi="Arial" w:cs="Arial"/>
          <w:sz w:val="24"/>
          <w:szCs w:val="24"/>
        </w:rPr>
        <w:t>Camero J. (2003)</w:t>
      </w:r>
      <w:r w:rsidRPr="00FC1F83">
        <w:rPr>
          <w:rFonts w:ascii="Arial" w:hAnsi="Arial" w:cs="Arial"/>
          <w:b/>
          <w:sz w:val="24"/>
          <w:szCs w:val="24"/>
        </w:rPr>
        <w:t xml:space="preserve"> </w:t>
      </w:r>
      <w:r w:rsidRPr="00FC1F83">
        <w:rPr>
          <w:rFonts w:ascii="Arial" w:hAnsi="Arial" w:cs="Arial"/>
          <w:sz w:val="24"/>
          <w:szCs w:val="24"/>
        </w:rPr>
        <w:t xml:space="preserve">MATRICES MOLDES Y UTILLAJES Barcelona, Editorial </w:t>
      </w:r>
      <w:proofErr w:type="spellStart"/>
      <w:r w:rsidRPr="00FC1F83">
        <w:rPr>
          <w:rFonts w:ascii="Arial" w:hAnsi="Arial" w:cs="Arial"/>
          <w:sz w:val="24"/>
          <w:szCs w:val="24"/>
        </w:rPr>
        <w:t>Dossat</w:t>
      </w:r>
      <w:proofErr w:type="spellEnd"/>
      <w:r w:rsidRPr="00FC1F83">
        <w:rPr>
          <w:rFonts w:ascii="Arial" w:hAnsi="Arial" w:cs="Arial"/>
          <w:sz w:val="24"/>
          <w:szCs w:val="24"/>
        </w:rPr>
        <w:t xml:space="preserve">. </w:t>
      </w:r>
    </w:p>
    <w:p w:rsidR="00FC1F83" w:rsidRPr="00FC1F83" w:rsidRDefault="00FC1F83" w:rsidP="00FC1F83">
      <w:pPr>
        <w:pStyle w:val="Prrafodelista"/>
        <w:numPr>
          <w:ilvl w:val="0"/>
          <w:numId w:val="17"/>
        </w:numPr>
        <w:jc w:val="both"/>
        <w:rPr>
          <w:rFonts w:ascii="Arial" w:hAnsi="Arial" w:cs="Arial"/>
          <w:b/>
          <w:sz w:val="24"/>
          <w:szCs w:val="24"/>
        </w:rPr>
      </w:pPr>
      <w:r w:rsidRPr="00FC1F83">
        <w:rPr>
          <w:rFonts w:ascii="Arial" w:hAnsi="Arial" w:cs="Arial"/>
          <w:sz w:val="24"/>
          <w:szCs w:val="24"/>
        </w:rPr>
        <w:t xml:space="preserve">FLORIT, A. (2008) TRATADO DE MATRICERIA, España editorial: </w:t>
      </w:r>
      <w:proofErr w:type="spellStart"/>
      <w:r w:rsidRPr="00FC1F83">
        <w:rPr>
          <w:rFonts w:ascii="Arial" w:hAnsi="Arial" w:cs="Arial"/>
          <w:sz w:val="24"/>
          <w:szCs w:val="24"/>
        </w:rPr>
        <w:t>Tecnofisis</w:t>
      </w:r>
      <w:proofErr w:type="spellEnd"/>
    </w:p>
    <w:p w:rsidR="00FC1F83" w:rsidRPr="00FC1F83" w:rsidRDefault="00FC1F83" w:rsidP="00FC1F83">
      <w:pPr>
        <w:spacing w:line="276" w:lineRule="auto"/>
        <w:rPr>
          <w:rFonts w:ascii="Arial" w:hAnsi="Arial" w:cs="Arial"/>
          <w:b/>
        </w:rPr>
      </w:pPr>
    </w:p>
    <w:p w:rsidR="00FC1F83" w:rsidRPr="00FC1F83" w:rsidRDefault="00FC1F83" w:rsidP="00FC1F83">
      <w:pPr>
        <w:spacing w:line="276" w:lineRule="auto"/>
        <w:rPr>
          <w:rFonts w:ascii="Arial" w:hAnsi="Arial" w:cs="Arial"/>
          <w:b/>
        </w:rPr>
      </w:pPr>
    </w:p>
    <w:p w:rsidR="00FC1F83" w:rsidRDefault="00FC1F83" w:rsidP="00FC1F83">
      <w:pPr>
        <w:numPr>
          <w:ilvl w:val="1"/>
          <w:numId w:val="5"/>
        </w:numPr>
        <w:spacing w:line="276" w:lineRule="auto"/>
        <w:rPr>
          <w:rFonts w:ascii="Arial" w:hAnsi="Arial" w:cs="Arial"/>
          <w:b/>
        </w:rPr>
      </w:pPr>
      <w:r w:rsidRPr="00FC1F83">
        <w:rPr>
          <w:rFonts w:ascii="Arial" w:hAnsi="Arial" w:cs="Arial"/>
          <w:b/>
        </w:rPr>
        <w:t>Virtual: Direcciones útiles de Internet</w:t>
      </w:r>
    </w:p>
    <w:p w:rsidR="00FC1F83" w:rsidRPr="00FC1F83" w:rsidRDefault="00FC1F83" w:rsidP="00FC1F83">
      <w:pPr>
        <w:spacing w:line="276" w:lineRule="auto"/>
        <w:ind w:left="180"/>
        <w:rPr>
          <w:rFonts w:ascii="Arial" w:hAnsi="Arial" w:cs="Arial"/>
          <w:b/>
        </w:rPr>
      </w:pPr>
    </w:p>
    <w:p w:rsidR="00FC1F83" w:rsidRPr="00FC1F83" w:rsidRDefault="0031796B" w:rsidP="00FC1F83">
      <w:pPr>
        <w:pStyle w:val="Ttulo1"/>
        <w:numPr>
          <w:ilvl w:val="0"/>
          <w:numId w:val="18"/>
        </w:numPr>
        <w:spacing w:before="0" w:after="0" w:line="276" w:lineRule="auto"/>
        <w:rPr>
          <w:b w:val="0"/>
          <w:spacing w:val="10"/>
          <w:sz w:val="24"/>
          <w:szCs w:val="24"/>
        </w:rPr>
      </w:pPr>
      <w:hyperlink r:id="rId14" w:history="1">
        <w:r w:rsidR="00FC1F83" w:rsidRPr="00FC1F83">
          <w:rPr>
            <w:rStyle w:val="Hipervnculo"/>
            <w:b w:val="0"/>
            <w:spacing w:val="10"/>
            <w:sz w:val="24"/>
            <w:szCs w:val="24"/>
          </w:rPr>
          <w:t>www.inmacisa.es</w:t>
        </w:r>
      </w:hyperlink>
      <w:r w:rsidR="00FC1F83" w:rsidRPr="00FC1F83">
        <w:rPr>
          <w:b w:val="0"/>
          <w:spacing w:val="10"/>
          <w:sz w:val="24"/>
          <w:szCs w:val="24"/>
        </w:rPr>
        <w:t xml:space="preserve">    Catálogo de </w:t>
      </w:r>
      <w:proofErr w:type="spellStart"/>
      <w:r w:rsidR="00FC1F83" w:rsidRPr="00FC1F83">
        <w:rPr>
          <w:b w:val="0"/>
          <w:spacing w:val="10"/>
          <w:sz w:val="24"/>
          <w:szCs w:val="24"/>
        </w:rPr>
        <w:t>inmacisa</w:t>
      </w:r>
      <w:proofErr w:type="spellEnd"/>
    </w:p>
    <w:p w:rsidR="00FC1F83" w:rsidRPr="00FC1F83" w:rsidRDefault="0031796B" w:rsidP="00FC1F83">
      <w:pPr>
        <w:pStyle w:val="Ttulo1"/>
        <w:numPr>
          <w:ilvl w:val="0"/>
          <w:numId w:val="18"/>
        </w:numPr>
        <w:spacing w:before="0" w:after="0" w:line="276" w:lineRule="auto"/>
        <w:rPr>
          <w:b w:val="0"/>
          <w:spacing w:val="10"/>
          <w:sz w:val="24"/>
          <w:szCs w:val="24"/>
        </w:rPr>
      </w:pPr>
      <w:hyperlink r:id="rId15" w:history="1">
        <w:r w:rsidR="00FC1F83" w:rsidRPr="00FC1F83">
          <w:rPr>
            <w:rStyle w:val="Hipervnculo"/>
            <w:b w:val="0"/>
            <w:spacing w:val="10"/>
            <w:sz w:val="24"/>
            <w:szCs w:val="24"/>
          </w:rPr>
          <w:t>www.thyssenkrupp.cl</w:t>
        </w:r>
      </w:hyperlink>
      <w:r w:rsidR="00FC1F83" w:rsidRPr="00FC1F83">
        <w:rPr>
          <w:b w:val="0"/>
          <w:spacing w:val="10"/>
          <w:sz w:val="24"/>
          <w:szCs w:val="24"/>
        </w:rPr>
        <w:t xml:space="preserve">    Catálogo de aceros de </w:t>
      </w:r>
      <w:proofErr w:type="spellStart"/>
      <w:r w:rsidR="00FC1F83" w:rsidRPr="00FC1F83">
        <w:rPr>
          <w:b w:val="0"/>
          <w:spacing w:val="10"/>
          <w:sz w:val="24"/>
          <w:szCs w:val="24"/>
        </w:rPr>
        <w:t>Thyssenkrupp</w:t>
      </w:r>
      <w:proofErr w:type="spellEnd"/>
      <w:r w:rsidR="00FC1F83" w:rsidRPr="00FC1F83">
        <w:rPr>
          <w:b w:val="0"/>
          <w:spacing w:val="10"/>
          <w:sz w:val="24"/>
          <w:szCs w:val="24"/>
        </w:rPr>
        <w:t>.</w:t>
      </w:r>
    </w:p>
    <w:p w:rsidR="00FC1F83" w:rsidRPr="00FC1F83" w:rsidRDefault="0031796B" w:rsidP="00FC1F83">
      <w:pPr>
        <w:pStyle w:val="Ttulo1"/>
        <w:numPr>
          <w:ilvl w:val="0"/>
          <w:numId w:val="18"/>
        </w:numPr>
        <w:spacing w:before="0" w:after="0" w:line="276" w:lineRule="auto"/>
        <w:rPr>
          <w:b w:val="0"/>
          <w:spacing w:val="10"/>
          <w:sz w:val="24"/>
          <w:szCs w:val="24"/>
        </w:rPr>
      </w:pPr>
      <w:hyperlink r:id="rId16" w:history="1">
        <w:r w:rsidR="00FC1F83" w:rsidRPr="00FC1F83">
          <w:rPr>
            <w:rStyle w:val="Hipervnculo"/>
            <w:b w:val="0"/>
            <w:spacing w:val="10"/>
            <w:sz w:val="24"/>
            <w:szCs w:val="24"/>
          </w:rPr>
          <w:t>www.upacat.com</w:t>
        </w:r>
      </w:hyperlink>
      <w:r w:rsidR="00FC1F83" w:rsidRPr="00FC1F83">
        <w:rPr>
          <w:b w:val="0"/>
          <w:spacing w:val="10"/>
          <w:sz w:val="24"/>
          <w:szCs w:val="24"/>
        </w:rPr>
        <w:t xml:space="preserve">    Matrices progresivas</w:t>
      </w:r>
    </w:p>
    <w:p w:rsidR="00FC1F83" w:rsidRPr="00FC1F83" w:rsidRDefault="0031796B" w:rsidP="00FC1F83">
      <w:pPr>
        <w:pStyle w:val="Ttulo1"/>
        <w:numPr>
          <w:ilvl w:val="0"/>
          <w:numId w:val="18"/>
        </w:numPr>
        <w:spacing w:before="0" w:after="0" w:line="276" w:lineRule="auto"/>
        <w:rPr>
          <w:b w:val="0"/>
          <w:spacing w:val="10"/>
          <w:sz w:val="24"/>
          <w:szCs w:val="24"/>
        </w:rPr>
      </w:pPr>
      <w:hyperlink r:id="rId17" w:history="1">
        <w:r w:rsidR="00FC1F83" w:rsidRPr="00FC1F83">
          <w:rPr>
            <w:rStyle w:val="Hipervnculo"/>
            <w:b w:val="0"/>
            <w:spacing w:val="10"/>
            <w:sz w:val="24"/>
            <w:szCs w:val="24"/>
          </w:rPr>
          <w:t>www.ascamm.com</w:t>
        </w:r>
      </w:hyperlink>
      <w:r w:rsidR="00FC1F83" w:rsidRPr="00FC1F83">
        <w:rPr>
          <w:b w:val="0"/>
          <w:spacing w:val="10"/>
          <w:sz w:val="24"/>
          <w:szCs w:val="24"/>
        </w:rPr>
        <w:t xml:space="preserve">    Centro tecnológico.</w:t>
      </w:r>
    </w:p>
    <w:p w:rsidR="00FC1F83" w:rsidRPr="00C74779" w:rsidRDefault="00FC1F83" w:rsidP="00FC1F83">
      <w:pPr>
        <w:rPr>
          <w:rFonts w:ascii="Arial Narrow" w:hAnsi="Arial Narrow"/>
        </w:rPr>
      </w:pPr>
    </w:p>
    <w:p w:rsidR="00FC1F83" w:rsidRPr="00C74779" w:rsidRDefault="00FC1F83" w:rsidP="00FC1F83">
      <w:pPr>
        <w:pStyle w:val="Ttulo1"/>
        <w:spacing w:before="0" w:after="0"/>
        <w:jc w:val="both"/>
        <w:rPr>
          <w:rFonts w:ascii="Arial Narrow" w:hAnsi="Arial Narrow"/>
          <w:spacing w:val="10"/>
          <w:sz w:val="24"/>
          <w:szCs w:val="24"/>
        </w:rPr>
      </w:pPr>
    </w:p>
    <w:p w:rsidR="00FC1F83" w:rsidRPr="00C74779" w:rsidRDefault="00FC1F83" w:rsidP="00FC1F83">
      <w:pPr>
        <w:rPr>
          <w:rFonts w:ascii="Arial Narrow" w:hAnsi="Arial Narrow"/>
        </w:rPr>
      </w:pPr>
    </w:p>
    <w:p w:rsidR="00FC1F83" w:rsidRPr="00C74779" w:rsidRDefault="00FC1F83" w:rsidP="00FC1F83">
      <w:pPr>
        <w:pStyle w:val="Ttulo3"/>
        <w:rPr>
          <w:rFonts w:ascii="Arial Narrow" w:hAnsi="Arial Narrow"/>
          <w:b w:val="0"/>
          <w:spacing w:val="10"/>
          <w:sz w:val="24"/>
          <w:szCs w:val="24"/>
        </w:rPr>
      </w:pPr>
    </w:p>
    <w:p w:rsidR="00FC1F83" w:rsidRPr="00FC1F83" w:rsidRDefault="00FC1F83" w:rsidP="00FC1F83">
      <w:pPr>
        <w:pStyle w:val="Ttulo3"/>
        <w:jc w:val="right"/>
        <w:rPr>
          <w:b w:val="0"/>
          <w:spacing w:val="10"/>
          <w:sz w:val="24"/>
          <w:szCs w:val="24"/>
        </w:rPr>
      </w:pPr>
      <w:r w:rsidRPr="00FC1F83">
        <w:rPr>
          <w:b w:val="0"/>
          <w:spacing w:val="10"/>
          <w:sz w:val="24"/>
          <w:szCs w:val="24"/>
        </w:rPr>
        <w:t>La Esperanza, marzo de 2013</w:t>
      </w:r>
    </w:p>
    <w:p w:rsidR="00FC1F83" w:rsidRPr="00C74779" w:rsidRDefault="00FC1F83" w:rsidP="00E04304">
      <w:pPr>
        <w:rPr>
          <w:rFonts w:ascii="Arial Narrow" w:hAnsi="Arial Narrow"/>
        </w:rPr>
      </w:pPr>
    </w:p>
    <w:p w:rsidR="00FC1F83" w:rsidRDefault="00FC1F83" w:rsidP="00E04304">
      <w:pPr>
        <w:rPr>
          <w:rFonts w:ascii="Arial Narrow" w:hAnsi="Arial Narrow"/>
        </w:rPr>
      </w:pPr>
      <w:bookmarkStart w:id="0" w:name="_GoBack"/>
      <w:bookmarkEnd w:id="0"/>
    </w:p>
    <w:p w:rsidR="00E04304" w:rsidRDefault="00E04304" w:rsidP="00E04304">
      <w:pPr>
        <w:rPr>
          <w:rFonts w:ascii="Arial Narrow" w:hAnsi="Arial Narrow"/>
        </w:rPr>
      </w:pPr>
    </w:p>
    <w:p w:rsidR="00E04304" w:rsidRDefault="00E04304" w:rsidP="00E04304">
      <w:pPr>
        <w:rPr>
          <w:rFonts w:ascii="Arial Narrow" w:hAnsi="Arial Narrow"/>
        </w:rPr>
      </w:pPr>
    </w:p>
    <w:p w:rsidR="00E04304" w:rsidRPr="00C74779" w:rsidRDefault="00E04304" w:rsidP="00E04304">
      <w:pPr>
        <w:rPr>
          <w:rFonts w:ascii="Arial Narrow" w:hAnsi="Arial Narrow"/>
        </w:rPr>
      </w:pPr>
    </w:p>
    <w:p w:rsidR="00FC1F83" w:rsidRPr="00C74779" w:rsidRDefault="00E04304" w:rsidP="00E04304">
      <w:pPr>
        <w:ind w:left="1418"/>
        <w:rPr>
          <w:rFonts w:ascii="Arial Narrow" w:hAnsi="Arial Narrow"/>
        </w:rPr>
      </w:pPr>
      <w:r>
        <w:rPr>
          <w:rFonts w:ascii="Arial Narrow" w:hAnsi="Arial Narrow"/>
        </w:rPr>
        <w:t xml:space="preserve">                     ……………….……………………………</w:t>
      </w:r>
    </w:p>
    <w:p w:rsidR="00E04304" w:rsidRPr="00731600" w:rsidRDefault="00E04304" w:rsidP="00E04304">
      <w:pPr>
        <w:spacing w:line="276" w:lineRule="auto"/>
        <w:jc w:val="center"/>
        <w:rPr>
          <w:rFonts w:ascii="Arial" w:hAnsi="Arial" w:cs="Arial"/>
          <w:lang w:val="pt-BR"/>
        </w:rPr>
      </w:pPr>
      <w:r w:rsidRPr="00731600">
        <w:rPr>
          <w:rFonts w:ascii="Arial" w:hAnsi="Arial" w:cs="Arial"/>
          <w:lang w:val="es-PE"/>
        </w:rPr>
        <w:t xml:space="preserve">Ing. Wilson C. </w:t>
      </w:r>
      <w:r w:rsidR="0031796B" w:rsidRPr="00731600">
        <w:rPr>
          <w:rFonts w:ascii="Arial" w:hAnsi="Arial" w:cs="Arial"/>
          <w:lang w:val="es-PE"/>
        </w:rPr>
        <w:t>Gómez</w:t>
      </w:r>
      <w:r w:rsidRPr="00731600">
        <w:rPr>
          <w:rFonts w:ascii="Arial" w:hAnsi="Arial" w:cs="Arial"/>
          <w:lang w:val="es-PE"/>
        </w:rPr>
        <w:t xml:space="preserve"> Hurtado</w:t>
      </w:r>
    </w:p>
    <w:p w:rsidR="00FC1F83" w:rsidRPr="00E04304" w:rsidRDefault="0031796B" w:rsidP="0031796B">
      <w:pPr>
        <w:ind w:left="1418"/>
        <w:rPr>
          <w:rFonts w:ascii="Arial Narrow" w:hAnsi="Arial Narrow"/>
          <w:lang w:val="pt-BR"/>
        </w:rPr>
      </w:pPr>
      <w:r>
        <w:rPr>
          <w:rFonts w:ascii="Arial Narrow" w:hAnsi="Arial Narrow"/>
          <w:lang w:val="pt-BR"/>
        </w:rPr>
        <w:t xml:space="preserve">                                     </w:t>
      </w:r>
      <w:r w:rsidR="00E04304">
        <w:rPr>
          <w:rFonts w:ascii="Arial Narrow" w:hAnsi="Arial Narrow"/>
          <w:lang w:val="pt-BR"/>
        </w:rPr>
        <w:t xml:space="preserve">Docente de </w:t>
      </w:r>
      <w:proofErr w:type="spellStart"/>
      <w:proofErr w:type="gramStart"/>
      <w:r w:rsidR="00E04304">
        <w:rPr>
          <w:rFonts w:ascii="Arial Narrow" w:hAnsi="Arial Narrow"/>
          <w:lang w:val="pt-BR"/>
        </w:rPr>
        <w:t>la</w:t>
      </w:r>
      <w:proofErr w:type="spellEnd"/>
      <w:proofErr w:type="gramEnd"/>
      <w:r w:rsidR="00E04304">
        <w:rPr>
          <w:rFonts w:ascii="Arial Narrow" w:hAnsi="Arial Narrow"/>
          <w:lang w:val="pt-BR"/>
        </w:rPr>
        <w:t xml:space="preserve"> U.D.</w:t>
      </w:r>
    </w:p>
    <w:sectPr w:rsidR="00FC1F83" w:rsidRPr="00E04304" w:rsidSect="00E04304">
      <w:pgSz w:w="11906" w:h="16838"/>
      <w:pgMar w:top="1418" w:right="162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B6" w:rsidRDefault="007D72B6">
      <w:r>
        <w:separator/>
      </w:r>
    </w:p>
  </w:endnote>
  <w:endnote w:type="continuationSeparator" w:id="0">
    <w:p w:rsidR="007D72B6" w:rsidRDefault="007D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EB" w:rsidRDefault="00746A51" w:rsidP="002C128B">
    <w:pPr>
      <w:pStyle w:val="Piedepgina"/>
      <w:framePr w:wrap="around" w:vAnchor="text" w:hAnchor="margin" w:xAlign="right" w:y="1"/>
      <w:rPr>
        <w:rStyle w:val="Nmerodepgina"/>
      </w:rPr>
    </w:pPr>
    <w:r>
      <w:rPr>
        <w:rStyle w:val="Nmerodepgina"/>
      </w:rPr>
      <w:fldChar w:fldCharType="begin"/>
    </w:r>
    <w:r w:rsidR="008535EB">
      <w:rPr>
        <w:rStyle w:val="Nmerodepgina"/>
      </w:rPr>
      <w:instrText xml:space="preserve">PAGE  </w:instrText>
    </w:r>
    <w:r>
      <w:rPr>
        <w:rStyle w:val="Nmerodepgina"/>
      </w:rPr>
      <w:fldChar w:fldCharType="end"/>
    </w:r>
  </w:p>
  <w:p w:rsidR="008535EB" w:rsidRDefault="008535EB" w:rsidP="00AF16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EB" w:rsidRDefault="00746A51" w:rsidP="002C128B">
    <w:pPr>
      <w:pStyle w:val="Piedepgina"/>
      <w:framePr w:wrap="around" w:vAnchor="text" w:hAnchor="margin" w:xAlign="right" w:y="1"/>
      <w:rPr>
        <w:rStyle w:val="Nmerodepgina"/>
      </w:rPr>
    </w:pPr>
    <w:r>
      <w:rPr>
        <w:rStyle w:val="Nmerodepgina"/>
      </w:rPr>
      <w:fldChar w:fldCharType="begin"/>
    </w:r>
    <w:r w:rsidR="008535EB">
      <w:rPr>
        <w:rStyle w:val="Nmerodepgina"/>
      </w:rPr>
      <w:instrText xml:space="preserve">PAGE  </w:instrText>
    </w:r>
    <w:r>
      <w:rPr>
        <w:rStyle w:val="Nmerodepgina"/>
      </w:rPr>
      <w:fldChar w:fldCharType="separate"/>
    </w:r>
    <w:r w:rsidR="0031796B">
      <w:rPr>
        <w:rStyle w:val="Nmerodepgina"/>
        <w:noProof/>
      </w:rPr>
      <w:t>5</w:t>
    </w:r>
    <w:r>
      <w:rPr>
        <w:rStyle w:val="Nmerodepgina"/>
      </w:rPr>
      <w:fldChar w:fldCharType="end"/>
    </w:r>
  </w:p>
  <w:p w:rsidR="008535EB" w:rsidRDefault="008535EB" w:rsidP="00AF163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B6" w:rsidRDefault="007D72B6">
      <w:r>
        <w:separator/>
      </w:r>
    </w:p>
  </w:footnote>
  <w:footnote w:type="continuationSeparator" w:id="0">
    <w:p w:rsidR="007D72B6" w:rsidRDefault="007D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EB" w:rsidRPr="004370F3" w:rsidRDefault="008535EB" w:rsidP="00727B0C">
    <w:pPr>
      <w:pStyle w:val="Encabezado"/>
      <w:jc w:val="center"/>
      <w:rPr>
        <w:sz w:val="18"/>
        <w:szCs w:val="18"/>
      </w:rPr>
    </w:pPr>
    <w:r w:rsidRPr="004370F3">
      <w:rPr>
        <w:sz w:val="18"/>
        <w:szCs w:val="18"/>
      </w:rPr>
      <w:t xml:space="preserve">INSTITUTO </w:t>
    </w:r>
    <w:r w:rsidR="00C1423D" w:rsidRPr="004370F3">
      <w:rPr>
        <w:sz w:val="18"/>
        <w:szCs w:val="18"/>
      </w:rPr>
      <w:t>EDUCACIÓN SUPERIOR</w:t>
    </w:r>
    <w:r w:rsidRPr="004370F3">
      <w:rPr>
        <w:sz w:val="18"/>
        <w:szCs w:val="18"/>
      </w:rPr>
      <w:t xml:space="preserve"> TECNOLÓGICO  PÚBLICO</w:t>
    </w:r>
  </w:p>
  <w:p w:rsidR="008535EB" w:rsidRPr="004370F3" w:rsidRDefault="0031796B" w:rsidP="00727B0C">
    <w:pPr>
      <w:pStyle w:val="Encabezado"/>
      <w:jc w:val="center"/>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pt;margin-top:-28.2pt;width:38.3pt;height:49.25pt;z-index:251657728">
          <v:imagedata r:id="rId1" o:title=""/>
          <w10:wrap type="topAndBottom"/>
        </v:shape>
        <o:OLEObject Type="Embed" ProgID="CDraw5" ShapeID="_x0000_s2050" DrawAspect="Content" ObjectID="_1429559023" r:id="rId2"/>
      </w:pict>
    </w:r>
    <w:r w:rsidR="008535EB" w:rsidRPr="004370F3">
      <w:rPr>
        <w:sz w:val="18"/>
        <w:szCs w:val="18"/>
      </w:rPr>
      <w:t>“NUEVA ESPERANZA”</w:t>
    </w:r>
  </w:p>
  <w:p w:rsidR="008535EB" w:rsidRPr="00684593" w:rsidRDefault="008535EB" w:rsidP="00727B0C">
    <w:pPr>
      <w:pStyle w:val="Encabezado"/>
    </w:pPr>
  </w:p>
  <w:p w:rsidR="008535EB" w:rsidRDefault="008535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5BD"/>
    <w:multiLevelType w:val="hybridMultilevel"/>
    <w:tmpl w:val="9E908DE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5FC4EC6"/>
    <w:multiLevelType w:val="hybridMultilevel"/>
    <w:tmpl w:val="7294380A"/>
    <w:lvl w:ilvl="0" w:tplc="37622F4E">
      <w:start w:val="1"/>
      <w:numFmt w:val="upperRoman"/>
      <w:lvlText w:val="%1."/>
      <w:lvlJc w:val="right"/>
      <w:pPr>
        <w:tabs>
          <w:tab w:val="num" w:pos="180"/>
        </w:tabs>
        <w:ind w:left="180" w:hanging="180"/>
      </w:pPr>
    </w:lvl>
    <w:lvl w:ilvl="1" w:tplc="1180A188">
      <w:numFmt w:val="none"/>
      <w:lvlText w:val=""/>
      <w:lvlJc w:val="left"/>
      <w:pPr>
        <w:tabs>
          <w:tab w:val="num" w:pos="360"/>
        </w:tabs>
      </w:pPr>
    </w:lvl>
    <w:lvl w:ilvl="2" w:tplc="495A9746">
      <w:numFmt w:val="none"/>
      <w:lvlText w:val=""/>
      <w:lvlJc w:val="left"/>
      <w:pPr>
        <w:tabs>
          <w:tab w:val="num" w:pos="360"/>
        </w:tabs>
      </w:pPr>
    </w:lvl>
    <w:lvl w:ilvl="3" w:tplc="E196CC00">
      <w:start w:val="1"/>
      <w:numFmt w:val="decimal"/>
      <w:lvlText w:val="%4."/>
      <w:lvlJc w:val="left"/>
      <w:pPr>
        <w:tabs>
          <w:tab w:val="num" w:pos="900"/>
        </w:tabs>
        <w:ind w:left="900" w:hanging="360"/>
      </w:pPr>
      <w:rPr>
        <w:color w:val="auto"/>
      </w:rPr>
    </w:lvl>
    <w:lvl w:ilvl="4" w:tplc="C0061C96">
      <w:numFmt w:val="none"/>
      <w:lvlText w:val=""/>
      <w:lvlJc w:val="left"/>
      <w:pPr>
        <w:tabs>
          <w:tab w:val="num" w:pos="360"/>
        </w:tabs>
      </w:pPr>
    </w:lvl>
    <w:lvl w:ilvl="5" w:tplc="22929734">
      <w:numFmt w:val="none"/>
      <w:lvlText w:val=""/>
      <w:lvlJc w:val="left"/>
      <w:pPr>
        <w:tabs>
          <w:tab w:val="num" w:pos="360"/>
        </w:tabs>
      </w:pPr>
    </w:lvl>
    <w:lvl w:ilvl="6" w:tplc="3D287108">
      <w:numFmt w:val="none"/>
      <w:lvlText w:val=""/>
      <w:lvlJc w:val="left"/>
      <w:pPr>
        <w:tabs>
          <w:tab w:val="num" w:pos="360"/>
        </w:tabs>
      </w:pPr>
    </w:lvl>
    <w:lvl w:ilvl="7" w:tplc="C0A03642">
      <w:numFmt w:val="none"/>
      <w:lvlText w:val=""/>
      <w:lvlJc w:val="left"/>
      <w:pPr>
        <w:tabs>
          <w:tab w:val="num" w:pos="360"/>
        </w:tabs>
      </w:pPr>
    </w:lvl>
    <w:lvl w:ilvl="8" w:tplc="F5EAD040">
      <w:numFmt w:val="none"/>
      <w:lvlText w:val=""/>
      <w:lvlJc w:val="left"/>
      <w:pPr>
        <w:tabs>
          <w:tab w:val="num" w:pos="360"/>
        </w:tabs>
      </w:pPr>
    </w:lvl>
  </w:abstractNum>
  <w:abstractNum w:abstractNumId="2">
    <w:nsid w:val="06244BEE"/>
    <w:multiLevelType w:val="multilevel"/>
    <w:tmpl w:val="51F82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86B1AF4"/>
    <w:multiLevelType w:val="multilevel"/>
    <w:tmpl w:val="87C4D15E"/>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BA55AAC"/>
    <w:multiLevelType w:val="multilevel"/>
    <w:tmpl w:val="64C697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2288034D"/>
    <w:multiLevelType w:val="hybridMultilevel"/>
    <w:tmpl w:val="A0E26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970E49"/>
    <w:multiLevelType w:val="hybridMultilevel"/>
    <w:tmpl w:val="FD6482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AF075C4"/>
    <w:multiLevelType w:val="hybridMultilevel"/>
    <w:tmpl w:val="429CA868"/>
    <w:lvl w:ilvl="0" w:tplc="98708B70">
      <w:start w:val="1"/>
      <w:numFmt w:val="decimal"/>
      <w:lvlText w:val="%1."/>
      <w:lvlJc w:val="left"/>
      <w:pPr>
        <w:tabs>
          <w:tab w:val="num" w:pos="360"/>
        </w:tabs>
        <w:ind w:left="360" w:hanging="360"/>
      </w:pPr>
      <w:rPr>
        <w:rFonts w:hint="default"/>
      </w:rPr>
    </w:lvl>
    <w:lvl w:ilvl="1" w:tplc="B178FBBA">
      <w:start w:val="1"/>
      <w:numFmt w:val="bullet"/>
      <w:lvlText w:val=""/>
      <w:lvlJc w:val="left"/>
      <w:pPr>
        <w:tabs>
          <w:tab w:val="num" w:pos="360"/>
        </w:tabs>
        <w:ind w:left="360" w:hanging="360"/>
      </w:pPr>
      <w:rPr>
        <w:rFonts w:ascii="Symbol" w:hAnsi="Symbol" w:hint="default"/>
        <w:b w:val="0"/>
        <w:i w:val="0"/>
        <w:sz w:val="16"/>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8">
    <w:nsid w:val="2E1045D6"/>
    <w:multiLevelType w:val="multilevel"/>
    <w:tmpl w:val="B1046332"/>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EBF1344"/>
    <w:multiLevelType w:val="hybridMultilevel"/>
    <w:tmpl w:val="C7D27AE6"/>
    <w:lvl w:ilvl="0" w:tplc="2FF8C5C8">
      <w:start w:val="1"/>
      <w:numFmt w:val="decimal"/>
      <w:lvlText w:val="%1."/>
      <w:lvlJc w:val="left"/>
      <w:pPr>
        <w:ind w:left="720" w:hanging="360"/>
      </w:pPr>
      <w:rPr>
        <w:rFonts w:ascii="Arial" w:eastAsia="Arial Unicode MS"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174F05"/>
    <w:multiLevelType w:val="hybridMultilevel"/>
    <w:tmpl w:val="86E2240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3A157D9D"/>
    <w:multiLevelType w:val="hybridMultilevel"/>
    <w:tmpl w:val="971803D2"/>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AD702D1"/>
    <w:multiLevelType w:val="hybridMultilevel"/>
    <w:tmpl w:val="BF024110"/>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3">
    <w:nsid w:val="3BAD2B12"/>
    <w:multiLevelType w:val="hybridMultilevel"/>
    <w:tmpl w:val="9D0A3608"/>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4">
    <w:nsid w:val="412D16BA"/>
    <w:multiLevelType w:val="multilevel"/>
    <w:tmpl w:val="05F865B0"/>
    <w:lvl w:ilvl="0">
      <w:start w:val="1"/>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8EB14E2"/>
    <w:multiLevelType w:val="hybridMultilevel"/>
    <w:tmpl w:val="901607CA"/>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0E640A7"/>
    <w:multiLevelType w:val="multilevel"/>
    <w:tmpl w:val="1E169F26"/>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57EE03B3"/>
    <w:multiLevelType w:val="multilevel"/>
    <w:tmpl w:val="18C47512"/>
    <w:lvl w:ilvl="0">
      <w:start w:val="1"/>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5BBA3121"/>
    <w:multiLevelType w:val="hybridMultilevel"/>
    <w:tmpl w:val="5A3C37AA"/>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9">
    <w:nsid w:val="5F86598D"/>
    <w:multiLevelType w:val="hybridMultilevel"/>
    <w:tmpl w:val="019CF8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33463FF"/>
    <w:multiLevelType w:val="multilevel"/>
    <w:tmpl w:val="D116BBF4"/>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11"/>
  </w:num>
  <w:num w:numId="3">
    <w:abstractNumId w:val="0"/>
  </w:num>
  <w:num w:numId="4">
    <w:abstractNumId w:val="15"/>
  </w:num>
  <w:num w:numId="5">
    <w:abstractNumId w:val="8"/>
  </w:num>
  <w:num w:numId="6">
    <w:abstractNumId w:val="7"/>
  </w:num>
  <w:num w:numId="7">
    <w:abstractNumId w:val="10"/>
  </w:num>
  <w:num w:numId="8">
    <w:abstractNumId w:val="4"/>
  </w:num>
  <w:num w:numId="9">
    <w:abstractNumId w:val="2"/>
  </w:num>
  <w:num w:numId="10">
    <w:abstractNumId w:val="3"/>
  </w:num>
  <w:num w:numId="11">
    <w:abstractNumId w:val="14"/>
  </w:num>
  <w:num w:numId="12">
    <w:abstractNumId w:val="17"/>
  </w:num>
  <w:num w:numId="13">
    <w:abstractNumId w:val="16"/>
  </w:num>
  <w:num w:numId="14">
    <w:abstractNumId w:val="20"/>
  </w:num>
  <w:num w:numId="15">
    <w:abstractNumId w:val="5"/>
  </w:num>
  <w:num w:numId="16">
    <w:abstractNumId w:val="9"/>
  </w:num>
  <w:num w:numId="17">
    <w:abstractNumId w:val="18"/>
  </w:num>
  <w:num w:numId="18">
    <w:abstractNumId w:val="19"/>
  </w:num>
  <w:num w:numId="19">
    <w:abstractNumId w:val="12"/>
  </w:num>
  <w:num w:numId="20">
    <w:abstractNumId w:val="13"/>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95"/>
    <w:rsid w:val="000051DA"/>
    <w:rsid w:val="00005477"/>
    <w:rsid w:val="00011276"/>
    <w:rsid w:val="00014400"/>
    <w:rsid w:val="00016364"/>
    <w:rsid w:val="00017A9B"/>
    <w:rsid w:val="00020F43"/>
    <w:rsid w:val="00021E28"/>
    <w:rsid w:val="00022967"/>
    <w:rsid w:val="000256BC"/>
    <w:rsid w:val="00031D3F"/>
    <w:rsid w:val="00035A1C"/>
    <w:rsid w:val="00036622"/>
    <w:rsid w:val="00036A1A"/>
    <w:rsid w:val="00040E3F"/>
    <w:rsid w:val="000453FA"/>
    <w:rsid w:val="0004693E"/>
    <w:rsid w:val="00053CB1"/>
    <w:rsid w:val="00054D0B"/>
    <w:rsid w:val="000615E6"/>
    <w:rsid w:val="00066163"/>
    <w:rsid w:val="00067A44"/>
    <w:rsid w:val="00067D70"/>
    <w:rsid w:val="000753C5"/>
    <w:rsid w:val="000762D3"/>
    <w:rsid w:val="00077846"/>
    <w:rsid w:val="00083501"/>
    <w:rsid w:val="00084791"/>
    <w:rsid w:val="000853F3"/>
    <w:rsid w:val="00085C65"/>
    <w:rsid w:val="00086322"/>
    <w:rsid w:val="00086BD0"/>
    <w:rsid w:val="000879BC"/>
    <w:rsid w:val="00095F6D"/>
    <w:rsid w:val="00096176"/>
    <w:rsid w:val="00096E1D"/>
    <w:rsid w:val="00097C52"/>
    <w:rsid w:val="000A0ABD"/>
    <w:rsid w:val="000A13EF"/>
    <w:rsid w:val="000A1E8C"/>
    <w:rsid w:val="000A2624"/>
    <w:rsid w:val="000A5786"/>
    <w:rsid w:val="000A67F8"/>
    <w:rsid w:val="000B41CC"/>
    <w:rsid w:val="000B44F6"/>
    <w:rsid w:val="000B4A1F"/>
    <w:rsid w:val="000B605C"/>
    <w:rsid w:val="000B6F50"/>
    <w:rsid w:val="000B6F95"/>
    <w:rsid w:val="000B799C"/>
    <w:rsid w:val="000C1F3A"/>
    <w:rsid w:val="000C20E8"/>
    <w:rsid w:val="000C38A0"/>
    <w:rsid w:val="000C38E9"/>
    <w:rsid w:val="000C6983"/>
    <w:rsid w:val="000D1230"/>
    <w:rsid w:val="000D1768"/>
    <w:rsid w:val="000D3568"/>
    <w:rsid w:val="000D42E6"/>
    <w:rsid w:val="000D534D"/>
    <w:rsid w:val="000E32DC"/>
    <w:rsid w:val="000E6381"/>
    <w:rsid w:val="000F01DF"/>
    <w:rsid w:val="000F1B90"/>
    <w:rsid w:val="000F4393"/>
    <w:rsid w:val="000F4810"/>
    <w:rsid w:val="000F5073"/>
    <w:rsid w:val="000F55ED"/>
    <w:rsid w:val="00104EC8"/>
    <w:rsid w:val="00110BF2"/>
    <w:rsid w:val="00117FE6"/>
    <w:rsid w:val="00125781"/>
    <w:rsid w:val="00127C41"/>
    <w:rsid w:val="00133E47"/>
    <w:rsid w:val="001358EE"/>
    <w:rsid w:val="00135F52"/>
    <w:rsid w:val="00137C34"/>
    <w:rsid w:val="00137FA3"/>
    <w:rsid w:val="00141EAE"/>
    <w:rsid w:val="00142AA7"/>
    <w:rsid w:val="00143BF5"/>
    <w:rsid w:val="00143D48"/>
    <w:rsid w:val="00143D98"/>
    <w:rsid w:val="00147797"/>
    <w:rsid w:val="0015024C"/>
    <w:rsid w:val="00150FF6"/>
    <w:rsid w:val="00153897"/>
    <w:rsid w:val="0015428A"/>
    <w:rsid w:val="00154D9D"/>
    <w:rsid w:val="001570E5"/>
    <w:rsid w:val="0015752A"/>
    <w:rsid w:val="0016175C"/>
    <w:rsid w:val="0017215E"/>
    <w:rsid w:val="001775E8"/>
    <w:rsid w:val="0017781C"/>
    <w:rsid w:val="0018639A"/>
    <w:rsid w:val="00187148"/>
    <w:rsid w:val="0019006B"/>
    <w:rsid w:val="00190DDC"/>
    <w:rsid w:val="001918B5"/>
    <w:rsid w:val="00192F58"/>
    <w:rsid w:val="001956EC"/>
    <w:rsid w:val="00196F78"/>
    <w:rsid w:val="001A2AFB"/>
    <w:rsid w:val="001A2C9E"/>
    <w:rsid w:val="001A4B33"/>
    <w:rsid w:val="001B1654"/>
    <w:rsid w:val="001B2D44"/>
    <w:rsid w:val="001B3D72"/>
    <w:rsid w:val="001B40F3"/>
    <w:rsid w:val="001B6E20"/>
    <w:rsid w:val="001B7D32"/>
    <w:rsid w:val="001C28A1"/>
    <w:rsid w:val="001C3035"/>
    <w:rsid w:val="001C3049"/>
    <w:rsid w:val="001C7483"/>
    <w:rsid w:val="001D0B01"/>
    <w:rsid w:val="001D110B"/>
    <w:rsid w:val="001D3694"/>
    <w:rsid w:val="001D36E1"/>
    <w:rsid w:val="001D4E96"/>
    <w:rsid w:val="001E697B"/>
    <w:rsid w:val="001E6FF9"/>
    <w:rsid w:val="001F344E"/>
    <w:rsid w:val="001F357B"/>
    <w:rsid w:val="001F445E"/>
    <w:rsid w:val="001F5463"/>
    <w:rsid w:val="001F70EE"/>
    <w:rsid w:val="001F746A"/>
    <w:rsid w:val="00200AD9"/>
    <w:rsid w:val="00202A63"/>
    <w:rsid w:val="00204CBB"/>
    <w:rsid w:val="00211128"/>
    <w:rsid w:val="00216169"/>
    <w:rsid w:val="00216498"/>
    <w:rsid w:val="002174E5"/>
    <w:rsid w:val="00220FFD"/>
    <w:rsid w:val="00221BC8"/>
    <w:rsid w:val="002247BC"/>
    <w:rsid w:val="00230176"/>
    <w:rsid w:val="002309C5"/>
    <w:rsid w:val="002326F6"/>
    <w:rsid w:val="002327A8"/>
    <w:rsid w:val="0023385B"/>
    <w:rsid w:val="00243123"/>
    <w:rsid w:val="002431D6"/>
    <w:rsid w:val="00245303"/>
    <w:rsid w:val="0024583C"/>
    <w:rsid w:val="00245877"/>
    <w:rsid w:val="00247E91"/>
    <w:rsid w:val="00255362"/>
    <w:rsid w:val="00257AB5"/>
    <w:rsid w:val="00257D21"/>
    <w:rsid w:val="00260B84"/>
    <w:rsid w:val="002722B3"/>
    <w:rsid w:val="002725C2"/>
    <w:rsid w:val="00274AF1"/>
    <w:rsid w:val="00275BBA"/>
    <w:rsid w:val="00277498"/>
    <w:rsid w:val="00284B4E"/>
    <w:rsid w:val="00290182"/>
    <w:rsid w:val="00290A61"/>
    <w:rsid w:val="0029424C"/>
    <w:rsid w:val="00294B1C"/>
    <w:rsid w:val="002A0386"/>
    <w:rsid w:val="002A443A"/>
    <w:rsid w:val="002A5E60"/>
    <w:rsid w:val="002A6235"/>
    <w:rsid w:val="002B052C"/>
    <w:rsid w:val="002B1C52"/>
    <w:rsid w:val="002B45B8"/>
    <w:rsid w:val="002B463F"/>
    <w:rsid w:val="002B59D5"/>
    <w:rsid w:val="002B6FD8"/>
    <w:rsid w:val="002C128B"/>
    <w:rsid w:val="002C3980"/>
    <w:rsid w:val="002C3E93"/>
    <w:rsid w:val="002C51BB"/>
    <w:rsid w:val="002C55ED"/>
    <w:rsid w:val="002C5E45"/>
    <w:rsid w:val="002C6EE6"/>
    <w:rsid w:val="002D1A17"/>
    <w:rsid w:val="002D5A9D"/>
    <w:rsid w:val="002D7DE0"/>
    <w:rsid w:val="002E210C"/>
    <w:rsid w:val="002E26E1"/>
    <w:rsid w:val="002E2853"/>
    <w:rsid w:val="002E4B11"/>
    <w:rsid w:val="002F199A"/>
    <w:rsid w:val="002F3859"/>
    <w:rsid w:val="002F4E51"/>
    <w:rsid w:val="002F6E85"/>
    <w:rsid w:val="00300BD2"/>
    <w:rsid w:val="003010AE"/>
    <w:rsid w:val="00301F2F"/>
    <w:rsid w:val="00301F8C"/>
    <w:rsid w:val="00302232"/>
    <w:rsid w:val="00302D40"/>
    <w:rsid w:val="00304F13"/>
    <w:rsid w:val="00304F73"/>
    <w:rsid w:val="00307407"/>
    <w:rsid w:val="00312016"/>
    <w:rsid w:val="00312AF4"/>
    <w:rsid w:val="0031565C"/>
    <w:rsid w:val="00315D61"/>
    <w:rsid w:val="003164C8"/>
    <w:rsid w:val="0031796B"/>
    <w:rsid w:val="00323F62"/>
    <w:rsid w:val="0032541C"/>
    <w:rsid w:val="00325C58"/>
    <w:rsid w:val="003262C8"/>
    <w:rsid w:val="00326D79"/>
    <w:rsid w:val="00332929"/>
    <w:rsid w:val="0033293C"/>
    <w:rsid w:val="00333CCE"/>
    <w:rsid w:val="00334510"/>
    <w:rsid w:val="00334A9A"/>
    <w:rsid w:val="00342962"/>
    <w:rsid w:val="00343920"/>
    <w:rsid w:val="00343CF1"/>
    <w:rsid w:val="00354F55"/>
    <w:rsid w:val="00362C49"/>
    <w:rsid w:val="00364E47"/>
    <w:rsid w:val="00372903"/>
    <w:rsid w:val="00372AA1"/>
    <w:rsid w:val="003771DA"/>
    <w:rsid w:val="003822EF"/>
    <w:rsid w:val="003829A1"/>
    <w:rsid w:val="0039149F"/>
    <w:rsid w:val="003968B1"/>
    <w:rsid w:val="003A0A82"/>
    <w:rsid w:val="003A1DE6"/>
    <w:rsid w:val="003A2BE7"/>
    <w:rsid w:val="003A4818"/>
    <w:rsid w:val="003A541C"/>
    <w:rsid w:val="003A609B"/>
    <w:rsid w:val="003A68DB"/>
    <w:rsid w:val="003A78E5"/>
    <w:rsid w:val="003B2103"/>
    <w:rsid w:val="003B3B20"/>
    <w:rsid w:val="003B59A4"/>
    <w:rsid w:val="003B6396"/>
    <w:rsid w:val="003C0C09"/>
    <w:rsid w:val="003C30CF"/>
    <w:rsid w:val="003C3EF7"/>
    <w:rsid w:val="003C569A"/>
    <w:rsid w:val="003C5DA0"/>
    <w:rsid w:val="003C6A1D"/>
    <w:rsid w:val="003D0F30"/>
    <w:rsid w:val="003D176E"/>
    <w:rsid w:val="003D3153"/>
    <w:rsid w:val="003D3937"/>
    <w:rsid w:val="003D5668"/>
    <w:rsid w:val="003E324D"/>
    <w:rsid w:val="003E5284"/>
    <w:rsid w:val="003E6D72"/>
    <w:rsid w:val="003F0E7A"/>
    <w:rsid w:val="003F2EF9"/>
    <w:rsid w:val="003F5080"/>
    <w:rsid w:val="003F5435"/>
    <w:rsid w:val="003F5788"/>
    <w:rsid w:val="003F7C29"/>
    <w:rsid w:val="004001B4"/>
    <w:rsid w:val="00413AA8"/>
    <w:rsid w:val="00413CBC"/>
    <w:rsid w:val="0041551B"/>
    <w:rsid w:val="00417B4D"/>
    <w:rsid w:val="00417BFE"/>
    <w:rsid w:val="0042101B"/>
    <w:rsid w:val="00422815"/>
    <w:rsid w:val="004229FC"/>
    <w:rsid w:val="004266F6"/>
    <w:rsid w:val="004270A6"/>
    <w:rsid w:val="004370F3"/>
    <w:rsid w:val="00440D3E"/>
    <w:rsid w:val="00440DEA"/>
    <w:rsid w:val="004418C2"/>
    <w:rsid w:val="00443689"/>
    <w:rsid w:val="00444949"/>
    <w:rsid w:val="00446D6B"/>
    <w:rsid w:val="00450701"/>
    <w:rsid w:val="004512F3"/>
    <w:rsid w:val="00454574"/>
    <w:rsid w:val="004579C4"/>
    <w:rsid w:val="00465D9F"/>
    <w:rsid w:val="00466F61"/>
    <w:rsid w:val="00470802"/>
    <w:rsid w:val="004725DE"/>
    <w:rsid w:val="00473DD6"/>
    <w:rsid w:val="0047484F"/>
    <w:rsid w:val="00476A70"/>
    <w:rsid w:val="00486819"/>
    <w:rsid w:val="00491560"/>
    <w:rsid w:val="004939D8"/>
    <w:rsid w:val="00497502"/>
    <w:rsid w:val="00497E49"/>
    <w:rsid w:val="004A04DB"/>
    <w:rsid w:val="004A227B"/>
    <w:rsid w:val="004A475E"/>
    <w:rsid w:val="004A6A32"/>
    <w:rsid w:val="004A7535"/>
    <w:rsid w:val="004B096F"/>
    <w:rsid w:val="004B19EA"/>
    <w:rsid w:val="004B2E85"/>
    <w:rsid w:val="004B585D"/>
    <w:rsid w:val="004C13B4"/>
    <w:rsid w:val="004C6062"/>
    <w:rsid w:val="004C624F"/>
    <w:rsid w:val="004E05E6"/>
    <w:rsid w:val="004E167D"/>
    <w:rsid w:val="004E3822"/>
    <w:rsid w:val="004E5C39"/>
    <w:rsid w:val="004E7815"/>
    <w:rsid w:val="004F06C2"/>
    <w:rsid w:val="004F1AE5"/>
    <w:rsid w:val="004F28DF"/>
    <w:rsid w:val="004F3705"/>
    <w:rsid w:val="005001A6"/>
    <w:rsid w:val="00501601"/>
    <w:rsid w:val="00501636"/>
    <w:rsid w:val="005034DA"/>
    <w:rsid w:val="00504928"/>
    <w:rsid w:val="00510BE5"/>
    <w:rsid w:val="00517369"/>
    <w:rsid w:val="00520189"/>
    <w:rsid w:val="00523CFF"/>
    <w:rsid w:val="00524377"/>
    <w:rsid w:val="0052548B"/>
    <w:rsid w:val="00525C95"/>
    <w:rsid w:val="005264EE"/>
    <w:rsid w:val="00526DE6"/>
    <w:rsid w:val="00531619"/>
    <w:rsid w:val="00533763"/>
    <w:rsid w:val="005339E4"/>
    <w:rsid w:val="00544DDC"/>
    <w:rsid w:val="00545DBE"/>
    <w:rsid w:val="005479D9"/>
    <w:rsid w:val="00554903"/>
    <w:rsid w:val="00555397"/>
    <w:rsid w:val="00564E8F"/>
    <w:rsid w:val="005669F2"/>
    <w:rsid w:val="005715BD"/>
    <w:rsid w:val="005728A7"/>
    <w:rsid w:val="00581C99"/>
    <w:rsid w:val="00582676"/>
    <w:rsid w:val="00583F89"/>
    <w:rsid w:val="0058401B"/>
    <w:rsid w:val="00585636"/>
    <w:rsid w:val="0059181E"/>
    <w:rsid w:val="005945F5"/>
    <w:rsid w:val="00596B4F"/>
    <w:rsid w:val="00596B6F"/>
    <w:rsid w:val="005A04D2"/>
    <w:rsid w:val="005A1502"/>
    <w:rsid w:val="005A180E"/>
    <w:rsid w:val="005A1FE0"/>
    <w:rsid w:val="005A379C"/>
    <w:rsid w:val="005A47AB"/>
    <w:rsid w:val="005A7630"/>
    <w:rsid w:val="005B11FC"/>
    <w:rsid w:val="005B1785"/>
    <w:rsid w:val="005B5A9E"/>
    <w:rsid w:val="005B5E6A"/>
    <w:rsid w:val="005C02D9"/>
    <w:rsid w:val="005C771B"/>
    <w:rsid w:val="005D329A"/>
    <w:rsid w:val="005D4D59"/>
    <w:rsid w:val="005D6C55"/>
    <w:rsid w:val="005E06B8"/>
    <w:rsid w:val="005E1F6B"/>
    <w:rsid w:val="005E3818"/>
    <w:rsid w:val="005E6C84"/>
    <w:rsid w:val="005E6F69"/>
    <w:rsid w:val="005F03F7"/>
    <w:rsid w:val="005F087D"/>
    <w:rsid w:val="005F0C37"/>
    <w:rsid w:val="005F145E"/>
    <w:rsid w:val="005F18CD"/>
    <w:rsid w:val="005F2A5B"/>
    <w:rsid w:val="005F54B6"/>
    <w:rsid w:val="005F7D7E"/>
    <w:rsid w:val="00602606"/>
    <w:rsid w:val="00604BFF"/>
    <w:rsid w:val="00604F5A"/>
    <w:rsid w:val="00610268"/>
    <w:rsid w:val="00621966"/>
    <w:rsid w:val="00627980"/>
    <w:rsid w:val="00632FF5"/>
    <w:rsid w:val="00636D59"/>
    <w:rsid w:val="0063790C"/>
    <w:rsid w:val="00640FA6"/>
    <w:rsid w:val="00651A18"/>
    <w:rsid w:val="00655790"/>
    <w:rsid w:val="0065696F"/>
    <w:rsid w:val="00661EB6"/>
    <w:rsid w:val="0066218E"/>
    <w:rsid w:val="0066259B"/>
    <w:rsid w:val="00663A4D"/>
    <w:rsid w:val="00663A86"/>
    <w:rsid w:val="00665E55"/>
    <w:rsid w:val="00673133"/>
    <w:rsid w:val="00680030"/>
    <w:rsid w:val="0068157A"/>
    <w:rsid w:val="00681E1E"/>
    <w:rsid w:val="00690D69"/>
    <w:rsid w:val="0069125D"/>
    <w:rsid w:val="00691884"/>
    <w:rsid w:val="00692F83"/>
    <w:rsid w:val="0069479B"/>
    <w:rsid w:val="00695A12"/>
    <w:rsid w:val="00696076"/>
    <w:rsid w:val="006978F3"/>
    <w:rsid w:val="006A0C6C"/>
    <w:rsid w:val="006A4A88"/>
    <w:rsid w:val="006B2008"/>
    <w:rsid w:val="006B3FED"/>
    <w:rsid w:val="006B600F"/>
    <w:rsid w:val="006B6C60"/>
    <w:rsid w:val="006B7A7C"/>
    <w:rsid w:val="006C3775"/>
    <w:rsid w:val="006C4490"/>
    <w:rsid w:val="006C6706"/>
    <w:rsid w:val="006D2E31"/>
    <w:rsid w:val="006D30DB"/>
    <w:rsid w:val="006D30DE"/>
    <w:rsid w:val="006D57F0"/>
    <w:rsid w:val="006E055A"/>
    <w:rsid w:val="006E0654"/>
    <w:rsid w:val="006E3468"/>
    <w:rsid w:val="006E395A"/>
    <w:rsid w:val="006E3BC0"/>
    <w:rsid w:val="006E6BFD"/>
    <w:rsid w:val="006E7214"/>
    <w:rsid w:val="006E7E60"/>
    <w:rsid w:val="006F1296"/>
    <w:rsid w:val="006F549E"/>
    <w:rsid w:val="006F5D01"/>
    <w:rsid w:val="007026C9"/>
    <w:rsid w:val="007032F7"/>
    <w:rsid w:val="007059F3"/>
    <w:rsid w:val="007129E7"/>
    <w:rsid w:val="00724EDF"/>
    <w:rsid w:val="00727B0C"/>
    <w:rsid w:val="0073139F"/>
    <w:rsid w:val="00731600"/>
    <w:rsid w:val="00732539"/>
    <w:rsid w:val="0073502F"/>
    <w:rsid w:val="00740390"/>
    <w:rsid w:val="00744BED"/>
    <w:rsid w:val="00745BFF"/>
    <w:rsid w:val="00746860"/>
    <w:rsid w:val="00746A51"/>
    <w:rsid w:val="00747F74"/>
    <w:rsid w:val="00752E7F"/>
    <w:rsid w:val="00761108"/>
    <w:rsid w:val="0076182D"/>
    <w:rsid w:val="00762DFD"/>
    <w:rsid w:val="00763A31"/>
    <w:rsid w:val="00770447"/>
    <w:rsid w:val="0077161C"/>
    <w:rsid w:val="00776D58"/>
    <w:rsid w:val="0078547C"/>
    <w:rsid w:val="00791F54"/>
    <w:rsid w:val="00793436"/>
    <w:rsid w:val="0079647A"/>
    <w:rsid w:val="007971FC"/>
    <w:rsid w:val="007A03E9"/>
    <w:rsid w:val="007A0C45"/>
    <w:rsid w:val="007A0E5C"/>
    <w:rsid w:val="007A11EF"/>
    <w:rsid w:val="007B11FF"/>
    <w:rsid w:val="007B71EC"/>
    <w:rsid w:val="007D04AD"/>
    <w:rsid w:val="007D0C77"/>
    <w:rsid w:val="007D2316"/>
    <w:rsid w:val="007D23E5"/>
    <w:rsid w:val="007D3092"/>
    <w:rsid w:val="007D4B5F"/>
    <w:rsid w:val="007D5D3C"/>
    <w:rsid w:val="007D72B6"/>
    <w:rsid w:val="007E24EC"/>
    <w:rsid w:val="007E25C7"/>
    <w:rsid w:val="007F01F9"/>
    <w:rsid w:val="007F3C00"/>
    <w:rsid w:val="007F4A7A"/>
    <w:rsid w:val="00801CE9"/>
    <w:rsid w:val="00803FF6"/>
    <w:rsid w:val="00805741"/>
    <w:rsid w:val="00806874"/>
    <w:rsid w:val="00807A9F"/>
    <w:rsid w:val="0081063C"/>
    <w:rsid w:val="008161B8"/>
    <w:rsid w:val="00823B09"/>
    <w:rsid w:val="008243F2"/>
    <w:rsid w:val="00825A1D"/>
    <w:rsid w:val="00833A3F"/>
    <w:rsid w:val="008414F8"/>
    <w:rsid w:val="0084289A"/>
    <w:rsid w:val="008433F2"/>
    <w:rsid w:val="00853059"/>
    <w:rsid w:val="008535EB"/>
    <w:rsid w:val="008537BE"/>
    <w:rsid w:val="00854ABD"/>
    <w:rsid w:val="00857AE5"/>
    <w:rsid w:val="00861CBC"/>
    <w:rsid w:val="00863520"/>
    <w:rsid w:val="00863744"/>
    <w:rsid w:val="0086693E"/>
    <w:rsid w:val="0086701F"/>
    <w:rsid w:val="00867F37"/>
    <w:rsid w:val="00875442"/>
    <w:rsid w:val="008756DC"/>
    <w:rsid w:val="00891AA5"/>
    <w:rsid w:val="00897287"/>
    <w:rsid w:val="008A0858"/>
    <w:rsid w:val="008A0995"/>
    <w:rsid w:val="008A0BE5"/>
    <w:rsid w:val="008A4D80"/>
    <w:rsid w:val="008B0069"/>
    <w:rsid w:val="008B07A4"/>
    <w:rsid w:val="008B25DD"/>
    <w:rsid w:val="008B708A"/>
    <w:rsid w:val="008B7DB1"/>
    <w:rsid w:val="008C1F10"/>
    <w:rsid w:val="008C515E"/>
    <w:rsid w:val="008D274F"/>
    <w:rsid w:val="008D2CFD"/>
    <w:rsid w:val="008D2FB6"/>
    <w:rsid w:val="008D47F6"/>
    <w:rsid w:val="008D49FB"/>
    <w:rsid w:val="008D5C51"/>
    <w:rsid w:val="008E0BED"/>
    <w:rsid w:val="008E34E8"/>
    <w:rsid w:val="008E4C61"/>
    <w:rsid w:val="008E63DB"/>
    <w:rsid w:val="008E7155"/>
    <w:rsid w:val="008E71D0"/>
    <w:rsid w:val="008F1C4D"/>
    <w:rsid w:val="008F5BF9"/>
    <w:rsid w:val="008F66A7"/>
    <w:rsid w:val="008F6AA6"/>
    <w:rsid w:val="00902BD1"/>
    <w:rsid w:val="00902ED9"/>
    <w:rsid w:val="00903329"/>
    <w:rsid w:val="00907DE9"/>
    <w:rsid w:val="00913001"/>
    <w:rsid w:val="00922356"/>
    <w:rsid w:val="00931127"/>
    <w:rsid w:val="00944223"/>
    <w:rsid w:val="00945591"/>
    <w:rsid w:val="009466E4"/>
    <w:rsid w:val="0095085A"/>
    <w:rsid w:val="00954994"/>
    <w:rsid w:val="00954DC8"/>
    <w:rsid w:val="009553F4"/>
    <w:rsid w:val="00957B84"/>
    <w:rsid w:val="009616E3"/>
    <w:rsid w:val="00961B33"/>
    <w:rsid w:val="00963D0F"/>
    <w:rsid w:val="009659EE"/>
    <w:rsid w:val="00966B82"/>
    <w:rsid w:val="009723B5"/>
    <w:rsid w:val="0097400B"/>
    <w:rsid w:val="00980974"/>
    <w:rsid w:val="00981C11"/>
    <w:rsid w:val="00987717"/>
    <w:rsid w:val="009878B4"/>
    <w:rsid w:val="009916A7"/>
    <w:rsid w:val="00993731"/>
    <w:rsid w:val="009946EA"/>
    <w:rsid w:val="009953FB"/>
    <w:rsid w:val="009A0573"/>
    <w:rsid w:val="009A5473"/>
    <w:rsid w:val="009B070A"/>
    <w:rsid w:val="009B4810"/>
    <w:rsid w:val="009B5661"/>
    <w:rsid w:val="009C0E94"/>
    <w:rsid w:val="009C1504"/>
    <w:rsid w:val="009C2893"/>
    <w:rsid w:val="009C5EC3"/>
    <w:rsid w:val="009C6C1F"/>
    <w:rsid w:val="009C719C"/>
    <w:rsid w:val="009C7C6A"/>
    <w:rsid w:val="009C7D13"/>
    <w:rsid w:val="009D206A"/>
    <w:rsid w:val="009D4C9C"/>
    <w:rsid w:val="009D668D"/>
    <w:rsid w:val="009E2C31"/>
    <w:rsid w:val="009E5CF7"/>
    <w:rsid w:val="009F16C0"/>
    <w:rsid w:val="00A00B8B"/>
    <w:rsid w:val="00A010FB"/>
    <w:rsid w:val="00A02318"/>
    <w:rsid w:val="00A05A8C"/>
    <w:rsid w:val="00A061ED"/>
    <w:rsid w:val="00A06EBC"/>
    <w:rsid w:val="00A07466"/>
    <w:rsid w:val="00A07A2E"/>
    <w:rsid w:val="00A12122"/>
    <w:rsid w:val="00A14B0D"/>
    <w:rsid w:val="00A2188B"/>
    <w:rsid w:val="00A21E8B"/>
    <w:rsid w:val="00A225C0"/>
    <w:rsid w:val="00A23C88"/>
    <w:rsid w:val="00A23E7F"/>
    <w:rsid w:val="00A30689"/>
    <w:rsid w:val="00A327C7"/>
    <w:rsid w:val="00A32FA6"/>
    <w:rsid w:val="00A35E54"/>
    <w:rsid w:val="00A41F1D"/>
    <w:rsid w:val="00A44557"/>
    <w:rsid w:val="00A46A12"/>
    <w:rsid w:val="00A506FF"/>
    <w:rsid w:val="00A51D4E"/>
    <w:rsid w:val="00A52BB0"/>
    <w:rsid w:val="00A5339B"/>
    <w:rsid w:val="00A53520"/>
    <w:rsid w:val="00A564B9"/>
    <w:rsid w:val="00A56C71"/>
    <w:rsid w:val="00A575A6"/>
    <w:rsid w:val="00A608E4"/>
    <w:rsid w:val="00A65A10"/>
    <w:rsid w:val="00A70C6C"/>
    <w:rsid w:val="00A735DA"/>
    <w:rsid w:val="00A73C0E"/>
    <w:rsid w:val="00A75CAB"/>
    <w:rsid w:val="00A87CB3"/>
    <w:rsid w:val="00A9052A"/>
    <w:rsid w:val="00A91E5F"/>
    <w:rsid w:val="00A91F20"/>
    <w:rsid w:val="00A93434"/>
    <w:rsid w:val="00AA20D4"/>
    <w:rsid w:val="00AA3636"/>
    <w:rsid w:val="00AA58CE"/>
    <w:rsid w:val="00AA6EC8"/>
    <w:rsid w:val="00AB2D98"/>
    <w:rsid w:val="00AB3518"/>
    <w:rsid w:val="00AB5EEB"/>
    <w:rsid w:val="00AC2D5D"/>
    <w:rsid w:val="00AD0E75"/>
    <w:rsid w:val="00AD1EEA"/>
    <w:rsid w:val="00AD3D62"/>
    <w:rsid w:val="00AD4069"/>
    <w:rsid w:val="00AD47D9"/>
    <w:rsid w:val="00AE20DE"/>
    <w:rsid w:val="00AE2CD5"/>
    <w:rsid w:val="00AE31AF"/>
    <w:rsid w:val="00AE3B96"/>
    <w:rsid w:val="00AE47C5"/>
    <w:rsid w:val="00AE651A"/>
    <w:rsid w:val="00AE6D0E"/>
    <w:rsid w:val="00AF1639"/>
    <w:rsid w:val="00AF1855"/>
    <w:rsid w:val="00AF37F2"/>
    <w:rsid w:val="00AF47B4"/>
    <w:rsid w:val="00AF6273"/>
    <w:rsid w:val="00AF7791"/>
    <w:rsid w:val="00B0157F"/>
    <w:rsid w:val="00B10926"/>
    <w:rsid w:val="00B12781"/>
    <w:rsid w:val="00B156CF"/>
    <w:rsid w:val="00B162DE"/>
    <w:rsid w:val="00B179ED"/>
    <w:rsid w:val="00B268FB"/>
    <w:rsid w:val="00B2779D"/>
    <w:rsid w:val="00B3074B"/>
    <w:rsid w:val="00B32254"/>
    <w:rsid w:val="00B32AA9"/>
    <w:rsid w:val="00B35EA7"/>
    <w:rsid w:val="00B4067A"/>
    <w:rsid w:val="00B42BB7"/>
    <w:rsid w:val="00B43482"/>
    <w:rsid w:val="00B511E7"/>
    <w:rsid w:val="00B51E1A"/>
    <w:rsid w:val="00B54592"/>
    <w:rsid w:val="00B5712B"/>
    <w:rsid w:val="00B57B2A"/>
    <w:rsid w:val="00B57F83"/>
    <w:rsid w:val="00B63C4E"/>
    <w:rsid w:val="00B6528F"/>
    <w:rsid w:val="00B66C31"/>
    <w:rsid w:val="00B77876"/>
    <w:rsid w:val="00B8644F"/>
    <w:rsid w:val="00B87F09"/>
    <w:rsid w:val="00B90FC6"/>
    <w:rsid w:val="00B9213F"/>
    <w:rsid w:val="00B93FB9"/>
    <w:rsid w:val="00B93FC7"/>
    <w:rsid w:val="00B944BD"/>
    <w:rsid w:val="00B94A38"/>
    <w:rsid w:val="00BA08CD"/>
    <w:rsid w:val="00BA0AE4"/>
    <w:rsid w:val="00BA1396"/>
    <w:rsid w:val="00BA3C15"/>
    <w:rsid w:val="00BA5062"/>
    <w:rsid w:val="00BA6D32"/>
    <w:rsid w:val="00BB2D11"/>
    <w:rsid w:val="00BB395E"/>
    <w:rsid w:val="00BB6DDB"/>
    <w:rsid w:val="00BC18AA"/>
    <w:rsid w:val="00BC19AC"/>
    <w:rsid w:val="00BC39A0"/>
    <w:rsid w:val="00BD63A2"/>
    <w:rsid w:val="00BE2D5C"/>
    <w:rsid w:val="00BE4669"/>
    <w:rsid w:val="00BE6533"/>
    <w:rsid w:val="00BE7B71"/>
    <w:rsid w:val="00BF2B22"/>
    <w:rsid w:val="00C0034A"/>
    <w:rsid w:val="00C00640"/>
    <w:rsid w:val="00C025D7"/>
    <w:rsid w:val="00C04994"/>
    <w:rsid w:val="00C05055"/>
    <w:rsid w:val="00C05382"/>
    <w:rsid w:val="00C1191D"/>
    <w:rsid w:val="00C13ECA"/>
    <w:rsid w:val="00C1423D"/>
    <w:rsid w:val="00C16104"/>
    <w:rsid w:val="00C16DB3"/>
    <w:rsid w:val="00C1744B"/>
    <w:rsid w:val="00C20E7F"/>
    <w:rsid w:val="00C26B7E"/>
    <w:rsid w:val="00C26BE3"/>
    <w:rsid w:val="00C27219"/>
    <w:rsid w:val="00C30A44"/>
    <w:rsid w:val="00C31929"/>
    <w:rsid w:val="00C32095"/>
    <w:rsid w:val="00C36734"/>
    <w:rsid w:val="00C40DFA"/>
    <w:rsid w:val="00C414C6"/>
    <w:rsid w:val="00C44315"/>
    <w:rsid w:val="00C45B8E"/>
    <w:rsid w:val="00C50C0D"/>
    <w:rsid w:val="00C5342F"/>
    <w:rsid w:val="00C55CD1"/>
    <w:rsid w:val="00C60147"/>
    <w:rsid w:val="00C614ED"/>
    <w:rsid w:val="00C6238B"/>
    <w:rsid w:val="00C632DE"/>
    <w:rsid w:val="00C64880"/>
    <w:rsid w:val="00C64DFB"/>
    <w:rsid w:val="00C727FF"/>
    <w:rsid w:val="00C72B2F"/>
    <w:rsid w:val="00C73CE0"/>
    <w:rsid w:val="00C74779"/>
    <w:rsid w:val="00C751BA"/>
    <w:rsid w:val="00C7541A"/>
    <w:rsid w:val="00C766BA"/>
    <w:rsid w:val="00C91486"/>
    <w:rsid w:val="00C91C86"/>
    <w:rsid w:val="00C937A0"/>
    <w:rsid w:val="00C94A06"/>
    <w:rsid w:val="00C976DD"/>
    <w:rsid w:val="00CA2454"/>
    <w:rsid w:val="00CA2A45"/>
    <w:rsid w:val="00CA4A5D"/>
    <w:rsid w:val="00CA5374"/>
    <w:rsid w:val="00CA5C29"/>
    <w:rsid w:val="00CA6A65"/>
    <w:rsid w:val="00CB09C3"/>
    <w:rsid w:val="00CB4648"/>
    <w:rsid w:val="00CB4C8C"/>
    <w:rsid w:val="00CB64CB"/>
    <w:rsid w:val="00CB7671"/>
    <w:rsid w:val="00CB7883"/>
    <w:rsid w:val="00CC263F"/>
    <w:rsid w:val="00CC3826"/>
    <w:rsid w:val="00CC4ABE"/>
    <w:rsid w:val="00CC6138"/>
    <w:rsid w:val="00CC625A"/>
    <w:rsid w:val="00CC7692"/>
    <w:rsid w:val="00CD087C"/>
    <w:rsid w:val="00CD3E96"/>
    <w:rsid w:val="00CD3FF8"/>
    <w:rsid w:val="00CD46D0"/>
    <w:rsid w:val="00CD7424"/>
    <w:rsid w:val="00CE1557"/>
    <w:rsid w:val="00CE164B"/>
    <w:rsid w:val="00CE24DA"/>
    <w:rsid w:val="00CE74CC"/>
    <w:rsid w:val="00CF2ADA"/>
    <w:rsid w:val="00CF4ED5"/>
    <w:rsid w:val="00CF5FF5"/>
    <w:rsid w:val="00D00097"/>
    <w:rsid w:val="00D0212E"/>
    <w:rsid w:val="00D038DD"/>
    <w:rsid w:val="00D03E88"/>
    <w:rsid w:val="00D10B77"/>
    <w:rsid w:val="00D11172"/>
    <w:rsid w:val="00D1235D"/>
    <w:rsid w:val="00D12C24"/>
    <w:rsid w:val="00D133F2"/>
    <w:rsid w:val="00D141B3"/>
    <w:rsid w:val="00D14722"/>
    <w:rsid w:val="00D17EA5"/>
    <w:rsid w:val="00D20A40"/>
    <w:rsid w:val="00D278C5"/>
    <w:rsid w:val="00D30409"/>
    <w:rsid w:val="00D30C81"/>
    <w:rsid w:val="00D32C69"/>
    <w:rsid w:val="00D33DC6"/>
    <w:rsid w:val="00D36760"/>
    <w:rsid w:val="00D3756C"/>
    <w:rsid w:val="00D42A56"/>
    <w:rsid w:val="00D5215C"/>
    <w:rsid w:val="00D578D0"/>
    <w:rsid w:val="00D61595"/>
    <w:rsid w:val="00D72292"/>
    <w:rsid w:val="00D72F7B"/>
    <w:rsid w:val="00D74C8B"/>
    <w:rsid w:val="00D75EFA"/>
    <w:rsid w:val="00D75F51"/>
    <w:rsid w:val="00D76078"/>
    <w:rsid w:val="00D80D50"/>
    <w:rsid w:val="00D82DEC"/>
    <w:rsid w:val="00D86416"/>
    <w:rsid w:val="00D90327"/>
    <w:rsid w:val="00D91902"/>
    <w:rsid w:val="00D922F9"/>
    <w:rsid w:val="00DA706D"/>
    <w:rsid w:val="00DA798F"/>
    <w:rsid w:val="00DB358B"/>
    <w:rsid w:val="00DB3FA1"/>
    <w:rsid w:val="00DC05D1"/>
    <w:rsid w:val="00DC3AFA"/>
    <w:rsid w:val="00DC7D42"/>
    <w:rsid w:val="00DC7D6A"/>
    <w:rsid w:val="00DD2F41"/>
    <w:rsid w:val="00DD541A"/>
    <w:rsid w:val="00DD70CF"/>
    <w:rsid w:val="00DE0972"/>
    <w:rsid w:val="00DE1C44"/>
    <w:rsid w:val="00DE3D29"/>
    <w:rsid w:val="00DE5C76"/>
    <w:rsid w:val="00DF0345"/>
    <w:rsid w:val="00DF0B45"/>
    <w:rsid w:val="00DF3A64"/>
    <w:rsid w:val="00DF62B9"/>
    <w:rsid w:val="00E02E68"/>
    <w:rsid w:val="00E0413A"/>
    <w:rsid w:val="00E04304"/>
    <w:rsid w:val="00E04A02"/>
    <w:rsid w:val="00E055FE"/>
    <w:rsid w:val="00E05ABF"/>
    <w:rsid w:val="00E117FF"/>
    <w:rsid w:val="00E14660"/>
    <w:rsid w:val="00E2159D"/>
    <w:rsid w:val="00E22EA9"/>
    <w:rsid w:val="00E230CF"/>
    <w:rsid w:val="00E260FD"/>
    <w:rsid w:val="00E32BF1"/>
    <w:rsid w:val="00E335EE"/>
    <w:rsid w:val="00E359A3"/>
    <w:rsid w:val="00E361D3"/>
    <w:rsid w:val="00E41898"/>
    <w:rsid w:val="00E46CCD"/>
    <w:rsid w:val="00E47AE2"/>
    <w:rsid w:val="00E51D83"/>
    <w:rsid w:val="00E51F42"/>
    <w:rsid w:val="00E5562E"/>
    <w:rsid w:val="00E56958"/>
    <w:rsid w:val="00E56B77"/>
    <w:rsid w:val="00E57C13"/>
    <w:rsid w:val="00E60E9E"/>
    <w:rsid w:val="00E628AA"/>
    <w:rsid w:val="00E6511F"/>
    <w:rsid w:val="00E65232"/>
    <w:rsid w:val="00E67BCA"/>
    <w:rsid w:val="00E715C7"/>
    <w:rsid w:val="00E723F5"/>
    <w:rsid w:val="00E77D26"/>
    <w:rsid w:val="00E84409"/>
    <w:rsid w:val="00E86BAE"/>
    <w:rsid w:val="00E87435"/>
    <w:rsid w:val="00E945DF"/>
    <w:rsid w:val="00EA0607"/>
    <w:rsid w:val="00EA0DF5"/>
    <w:rsid w:val="00EA157A"/>
    <w:rsid w:val="00EA263B"/>
    <w:rsid w:val="00EB02CD"/>
    <w:rsid w:val="00EB0997"/>
    <w:rsid w:val="00EB0A67"/>
    <w:rsid w:val="00EB1F84"/>
    <w:rsid w:val="00EB23ED"/>
    <w:rsid w:val="00EB4E17"/>
    <w:rsid w:val="00EB5FC3"/>
    <w:rsid w:val="00EB66BC"/>
    <w:rsid w:val="00EB7989"/>
    <w:rsid w:val="00EC21A7"/>
    <w:rsid w:val="00EC3D75"/>
    <w:rsid w:val="00EC4FF4"/>
    <w:rsid w:val="00EC68A7"/>
    <w:rsid w:val="00ED2D82"/>
    <w:rsid w:val="00ED4967"/>
    <w:rsid w:val="00ED5B3D"/>
    <w:rsid w:val="00ED6889"/>
    <w:rsid w:val="00ED6D23"/>
    <w:rsid w:val="00EE5131"/>
    <w:rsid w:val="00EE6B7F"/>
    <w:rsid w:val="00EE6E4E"/>
    <w:rsid w:val="00EF1181"/>
    <w:rsid w:val="00EF2A3E"/>
    <w:rsid w:val="00F021F6"/>
    <w:rsid w:val="00F100A8"/>
    <w:rsid w:val="00F106FD"/>
    <w:rsid w:val="00F12453"/>
    <w:rsid w:val="00F12532"/>
    <w:rsid w:val="00F131F8"/>
    <w:rsid w:val="00F15F8F"/>
    <w:rsid w:val="00F160F9"/>
    <w:rsid w:val="00F206B6"/>
    <w:rsid w:val="00F21CFA"/>
    <w:rsid w:val="00F24172"/>
    <w:rsid w:val="00F268EA"/>
    <w:rsid w:val="00F27BF5"/>
    <w:rsid w:val="00F37809"/>
    <w:rsid w:val="00F408F4"/>
    <w:rsid w:val="00F40DE1"/>
    <w:rsid w:val="00F42278"/>
    <w:rsid w:val="00F4537C"/>
    <w:rsid w:val="00F460C5"/>
    <w:rsid w:val="00F462E4"/>
    <w:rsid w:val="00F46CD6"/>
    <w:rsid w:val="00F52CDA"/>
    <w:rsid w:val="00F53954"/>
    <w:rsid w:val="00F53DAF"/>
    <w:rsid w:val="00F57E30"/>
    <w:rsid w:val="00F602E7"/>
    <w:rsid w:val="00F61EAB"/>
    <w:rsid w:val="00F629F2"/>
    <w:rsid w:val="00F64226"/>
    <w:rsid w:val="00F66E1E"/>
    <w:rsid w:val="00F67A16"/>
    <w:rsid w:val="00F70E36"/>
    <w:rsid w:val="00F715E6"/>
    <w:rsid w:val="00F72D1B"/>
    <w:rsid w:val="00F73E78"/>
    <w:rsid w:val="00F74E97"/>
    <w:rsid w:val="00F8030D"/>
    <w:rsid w:val="00F9175A"/>
    <w:rsid w:val="00F91E0D"/>
    <w:rsid w:val="00F920C6"/>
    <w:rsid w:val="00F927E7"/>
    <w:rsid w:val="00FA1AAA"/>
    <w:rsid w:val="00FA39C3"/>
    <w:rsid w:val="00FA48D1"/>
    <w:rsid w:val="00FA6F54"/>
    <w:rsid w:val="00FA7DCB"/>
    <w:rsid w:val="00FA7DFB"/>
    <w:rsid w:val="00FB3278"/>
    <w:rsid w:val="00FB4687"/>
    <w:rsid w:val="00FB46E5"/>
    <w:rsid w:val="00FB4F7D"/>
    <w:rsid w:val="00FB5B0A"/>
    <w:rsid w:val="00FB61F4"/>
    <w:rsid w:val="00FB7F64"/>
    <w:rsid w:val="00FC0165"/>
    <w:rsid w:val="00FC1F83"/>
    <w:rsid w:val="00FC4C04"/>
    <w:rsid w:val="00FC4E47"/>
    <w:rsid w:val="00FE046F"/>
    <w:rsid w:val="00FE1C19"/>
    <w:rsid w:val="00FE32EF"/>
    <w:rsid w:val="00FF1A27"/>
    <w:rsid w:val="00FF5B67"/>
    <w:rsid w:val="00FF63B0"/>
    <w:rsid w:val="00FF78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95"/>
    <w:rPr>
      <w:sz w:val="24"/>
      <w:szCs w:val="24"/>
    </w:rPr>
  </w:style>
  <w:style w:type="paragraph" w:styleId="Ttulo1">
    <w:name w:val="heading 1"/>
    <w:basedOn w:val="Normal"/>
    <w:next w:val="Normal"/>
    <w:qFormat/>
    <w:rsid w:val="00CD7424"/>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B156CF"/>
    <w:pPr>
      <w:keepNext/>
      <w:spacing w:before="240" w:after="60"/>
      <w:outlineLvl w:val="2"/>
    </w:pPr>
    <w:rPr>
      <w:rFonts w:ascii="Arial" w:hAnsi="Arial" w:cs="Arial"/>
      <w:b/>
      <w:bCs/>
      <w:sz w:val="26"/>
      <w:szCs w:val="26"/>
    </w:rPr>
  </w:style>
  <w:style w:type="paragraph" w:styleId="Ttulo4">
    <w:name w:val="heading 4"/>
    <w:basedOn w:val="Normal"/>
    <w:next w:val="Normal"/>
    <w:qFormat/>
    <w:rsid w:val="000B6F95"/>
    <w:pPr>
      <w:keepNext/>
      <w:outlineLvl w:val="3"/>
    </w:pPr>
    <w:rPr>
      <w:rFonts w:ascii="Arial" w:hAnsi="Arial" w:cs="Arial"/>
      <w:sz w:val="20"/>
      <w:lang w:val="es-PE"/>
    </w:rPr>
  </w:style>
  <w:style w:type="paragraph" w:styleId="Ttulo5">
    <w:name w:val="heading 5"/>
    <w:basedOn w:val="Normal"/>
    <w:next w:val="Normal"/>
    <w:qFormat/>
    <w:rsid w:val="00B156CF"/>
    <w:pPr>
      <w:spacing w:before="240" w:after="60"/>
      <w:outlineLvl w:val="4"/>
    </w:pPr>
    <w:rPr>
      <w:b/>
      <w:bCs/>
      <w:i/>
      <w:iCs/>
      <w:sz w:val="26"/>
      <w:szCs w:val="26"/>
    </w:rPr>
  </w:style>
  <w:style w:type="paragraph" w:styleId="Ttulo8">
    <w:name w:val="heading 8"/>
    <w:basedOn w:val="Normal"/>
    <w:next w:val="Normal"/>
    <w:qFormat/>
    <w:rsid w:val="00CD7424"/>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B6F95"/>
    <w:pPr>
      <w:ind w:left="72"/>
    </w:pPr>
    <w:rPr>
      <w:sz w:val="22"/>
    </w:rPr>
  </w:style>
  <w:style w:type="paragraph" w:styleId="Encabezado">
    <w:name w:val="header"/>
    <w:basedOn w:val="Normal"/>
    <w:link w:val="EncabezadoCar"/>
    <w:rsid w:val="000B6F95"/>
    <w:pPr>
      <w:tabs>
        <w:tab w:val="center" w:pos="4252"/>
        <w:tab w:val="right" w:pos="8504"/>
      </w:tabs>
    </w:pPr>
    <w:rPr>
      <w:sz w:val="20"/>
      <w:szCs w:val="20"/>
    </w:rPr>
  </w:style>
  <w:style w:type="paragraph" w:styleId="Textoindependiente2">
    <w:name w:val="Body Text 2"/>
    <w:basedOn w:val="Normal"/>
    <w:rsid w:val="00110BF2"/>
    <w:pPr>
      <w:spacing w:after="120" w:line="480" w:lineRule="auto"/>
    </w:pPr>
  </w:style>
  <w:style w:type="paragraph" w:styleId="Textoindependiente">
    <w:name w:val="Body Text"/>
    <w:basedOn w:val="Normal"/>
    <w:rsid w:val="00B156CF"/>
    <w:pPr>
      <w:spacing w:after="120"/>
    </w:pPr>
    <w:rPr>
      <w:sz w:val="20"/>
      <w:szCs w:val="20"/>
    </w:rPr>
  </w:style>
  <w:style w:type="paragraph" w:styleId="Prrafodelista">
    <w:name w:val="List Paragraph"/>
    <w:basedOn w:val="Normal"/>
    <w:qFormat/>
    <w:rsid w:val="00B156CF"/>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rsid w:val="00304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300BD2"/>
    <w:rPr>
      <w:color w:val="0000FF"/>
      <w:u w:val="single"/>
    </w:rPr>
  </w:style>
  <w:style w:type="paragraph" w:styleId="Piedepgina">
    <w:name w:val="footer"/>
    <w:basedOn w:val="Normal"/>
    <w:rsid w:val="00727B0C"/>
    <w:pPr>
      <w:tabs>
        <w:tab w:val="center" w:pos="4252"/>
        <w:tab w:val="right" w:pos="8504"/>
      </w:tabs>
    </w:pPr>
  </w:style>
  <w:style w:type="character" w:styleId="Nmerodepgina">
    <w:name w:val="page number"/>
    <w:basedOn w:val="Fuentedeprrafopredeter"/>
    <w:rsid w:val="00AF1639"/>
  </w:style>
  <w:style w:type="character" w:customStyle="1" w:styleId="Sangra3detindependienteCar">
    <w:name w:val="Sangría 3 de t. independiente Car"/>
    <w:basedOn w:val="Fuentedeprrafopredeter"/>
    <w:link w:val="Sangra3detindependiente"/>
    <w:rsid w:val="002C55ED"/>
    <w:rPr>
      <w:sz w:val="22"/>
      <w:szCs w:val="24"/>
      <w:lang w:val="es-ES" w:eastAsia="es-ES"/>
    </w:rPr>
  </w:style>
  <w:style w:type="character" w:customStyle="1" w:styleId="EncabezadoCar">
    <w:name w:val="Encabezado Car"/>
    <w:basedOn w:val="Fuentedeprrafopredeter"/>
    <w:link w:val="Encabezado"/>
    <w:rsid w:val="00E22EA9"/>
    <w:rPr>
      <w:lang w:val="es-ES" w:eastAsia="es-ES"/>
    </w:rPr>
  </w:style>
  <w:style w:type="paragraph" w:styleId="Sangradetextonormal">
    <w:name w:val="Body Text Indent"/>
    <w:basedOn w:val="Normal"/>
    <w:link w:val="SangradetextonormalCar"/>
    <w:rsid w:val="00466F61"/>
    <w:pPr>
      <w:spacing w:after="120"/>
      <w:ind w:left="283"/>
    </w:pPr>
  </w:style>
  <w:style w:type="character" w:customStyle="1" w:styleId="SangradetextonormalCar">
    <w:name w:val="Sangría de texto normal Car"/>
    <w:basedOn w:val="Fuentedeprrafopredeter"/>
    <w:link w:val="Sangradetextonormal"/>
    <w:rsid w:val="00466F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95"/>
    <w:rPr>
      <w:sz w:val="24"/>
      <w:szCs w:val="24"/>
    </w:rPr>
  </w:style>
  <w:style w:type="paragraph" w:styleId="Ttulo1">
    <w:name w:val="heading 1"/>
    <w:basedOn w:val="Normal"/>
    <w:next w:val="Normal"/>
    <w:qFormat/>
    <w:rsid w:val="00CD7424"/>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B156CF"/>
    <w:pPr>
      <w:keepNext/>
      <w:spacing w:before="240" w:after="60"/>
      <w:outlineLvl w:val="2"/>
    </w:pPr>
    <w:rPr>
      <w:rFonts w:ascii="Arial" w:hAnsi="Arial" w:cs="Arial"/>
      <w:b/>
      <w:bCs/>
      <w:sz w:val="26"/>
      <w:szCs w:val="26"/>
    </w:rPr>
  </w:style>
  <w:style w:type="paragraph" w:styleId="Ttulo4">
    <w:name w:val="heading 4"/>
    <w:basedOn w:val="Normal"/>
    <w:next w:val="Normal"/>
    <w:qFormat/>
    <w:rsid w:val="000B6F95"/>
    <w:pPr>
      <w:keepNext/>
      <w:outlineLvl w:val="3"/>
    </w:pPr>
    <w:rPr>
      <w:rFonts w:ascii="Arial" w:hAnsi="Arial" w:cs="Arial"/>
      <w:sz w:val="20"/>
      <w:lang w:val="es-PE"/>
    </w:rPr>
  </w:style>
  <w:style w:type="paragraph" w:styleId="Ttulo5">
    <w:name w:val="heading 5"/>
    <w:basedOn w:val="Normal"/>
    <w:next w:val="Normal"/>
    <w:qFormat/>
    <w:rsid w:val="00B156CF"/>
    <w:pPr>
      <w:spacing w:before="240" w:after="60"/>
      <w:outlineLvl w:val="4"/>
    </w:pPr>
    <w:rPr>
      <w:b/>
      <w:bCs/>
      <w:i/>
      <w:iCs/>
      <w:sz w:val="26"/>
      <w:szCs w:val="26"/>
    </w:rPr>
  </w:style>
  <w:style w:type="paragraph" w:styleId="Ttulo8">
    <w:name w:val="heading 8"/>
    <w:basedOn w:val="Normal"/>
    <w:next w:val="Normal"/>
    <w:qFormat/>
    <w:rsid w:val="00CD7424"/>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B6F95"/>
    <w:pPr>
      <w:ind w:left="72"/>
    </w:pPr>
    <w:rPr>
      <w:sz w:val="22"/>
    </w:rPr>
  </w:style>
  <w:style w:type="paragraph" w:styleId="Encabezado">
    <w:name w:val="header"/>
    <w:basedOn w:val="Normal"/>
    <w:link w:val="EncabezadoCar"/>
    <w:rsid w:val="000B6F95"/>
    <w:pPr>
      <w:tabs>
        <w:tab w:val="center" w:pos="4252"/>
        <w:tab w:val="right" w:pos="8504"/>
      </w:tabs>
    </w:pPr>
    <w:rPr>
      <w:sz w:val="20"/>
      <w:szCs w:val="20"/>
    </w:rPr>
  </w:style>
  <w:style w:type="paragraph" w:styleId="Textoindependiente2">
    <w:name w:val="Body Text 2"/>
    <w:basedOn w:val="Normal"/>
    <w:rsid w:val="00110BF2"/>
    <w:pPr>
      <w:spacing w:after="120" w:line="480" w:lineRule="auto"/>
    </w:pPr>
  </w:style>
  <w:style w:type="paragraph" w:styleId="Textoindependiente">
    <w:name w:val="Body Text"/>
    <w:basedOn w:val="Normal"/>
    <w:rsid w:val="00B156CF"/>
    <w:pPr>
      <w:spacing w:after="120"/>
    </w:pPr>
    <w:rPr>
      <w:sz w:val="20"/>
      <w:szCs w:val="20"/>
    </w:rPr>
  </w:style>
  <w:style w:type="paragraph" w:styleId="Prrafodelista">
    <w:name w:val="List Paragraph"/>
    <w:basedOn w:val="Normal"/>
    <w:qFormat/>
    <w:rsid w:val="00B156CF"/>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rsid w:val="00304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300BD2"/>
    <w:rPr>
      <w:color w:val="0000FF"/>
      <w:u w:val="single"/>
    </w:rPr>
  </w:style>
  <w:style w:type="paragraph" w:styleId="Piedepgina">
    <w:name w:val="footer"/>
    <w:basedOn w:val="Normal"/>
    <w:rsid w:val="00727B0C"/>
    <w:pPr>
      <w:tabs>
        <w:tab w:val="center" w:pos="4252"/>
        <w:tab w:val="right" w:pos="8504"/>
      </w:tabs>
    </w:pPr>
  </w:style>
  <w:style w:type="character" w:styleId="Nmerodepgina">
    <w:name w:val="page number"/>
    <w:basedOn w:val="Fuentedeprrafopredeter"/>
    <w:rsid w:val="00AF1639"/>
  </w:style>
  <w:style w:type="character" w:customStyle="1" w:styleId="Sangra3detindependienteCar">
    <w:name w:val="Sangría 3 de t. independiente Car"/>
    <w:basedOn w:val="Fuentedeprrafopredeter"/>
    <w:link w:val="Sangra3detindependiente"/>
    <w:rsid w:val="002C55ED"/>
    <w:rPr>
      <w:sz w:val="22"/>
      <w:szCs w:val="24"/>
      <w:lang w:val="es-ES" w:eastAsia="es-ES"/>
    </w:rPr>
  </w:style>
  <w:style w:type="character" w:customStyle="1" w:styleId="EncabezadoCar">
    <w:name w:val="Encabezado Car"/>
    <w:basedOn w:val="Fuentedeprrafopredeter"/>
    <w:link w:val="Encabezado"/>
    <w:rsid w:val="00E22EA9"/>
    <w:rPr>
      <w:lang w:val="es-ES" w:eastAsia="es-ES"/>
    </w:rPr>
  </w:style>
  <w:style w:type="paragraph" w:styleId="Sangradetextonormal">
    <w:name w:val="Body Text Indent"/>
    <w:basedOn w:val="Normal"/>
    <w:link w:val="SangradetextonormalCar"/>
    <w:rsid w:val="00466F61"/>
    <w:pPr>
      <w:spacing w:after="120"/>
      <w:ind w:left="283"/>
    </w:pPr>
  </w:style>
  <w:style w:type="character" w:customStyle="1" w:styleId="SangradetextonormalCar">
    <w:name w:val="Sangría de texto normal Car"/>
    <w:basedOn w:val="Fuentedeprrafopredeter"/>
    <w:link w:val="Sangradetextonormal"/>
    <w:rsid w:val="00466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scamm.com" TargetMode="External"/><Relationship Id="rId2" Type="http://schemas.openxmlformats.org/officeDocument/2006/relationships/numbering" Target="numbering.xml"/><Relationship Id="rId16" Type="http://schemas.openxmlformats.org/officeDocument/2006/relationships/hyperlink" Target="http://www.upac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hyssenkrupp.cl" TargetMode="External"/><Relationship Id="rId10" Type="http://schemas.openxmlformats.org/officeDocument/2006/relationships/hyperlink" Target="http://www.istene.edu.p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hon.chuquillanqui@hotmail.com" TargetMode="External"/><Relationship Id="rId14" Type="http://schemas.openxmlformats.org/officeDocument/2006/relationships/hyperlink" Target="http://www.inmacisa.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0EC6C-ABDF-423E-9BB6-AD100464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876</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INSTITUTO SUPERIOR TECNOLOGICO ESTATAL</vt:lpstr>
    </vt:vector>
  </TitlesOfParts>
  <Company>Luffi</Company>
  <LinksUpToDate>false</LinksUpToDate>
  <CharactersWithSpaces>6523</CharactersWithSpaces>
  <SharedDoc>false</SharedDoc>
  <HLinks>
    <vt:vector size="12" baseType="variant">
      <vt:variant>
        <vt:i4>5832771</vt:i4>
      </vt:variant>
      <vt:variant>
        <vt:i4>3</vt:i4>
      </vt:variant>
      <vt:variant>
        <vt:i4>0</vt:i4>
      </vt:variant>
      <vt:variant>
        <vt:i4>5</vt:i4>
      </vt:variant>
      <vt:variant>
        <vt:lpwstr>http://www.istene.edu.pe/</vt:lpwstr>
      </vt:variant>
      <vt:variant>
        <vt:lpwstr/>
      </vt:variant>
      <vt:variant>
        <vt:i4>2359368</vt:i4>
      </vt:variant>
      <vt:variant>
        <vt:i4>0</vt:i4>
      </vt:variant>
      <vt:variant>
        <vt:i4>0</vt:i4>
      </vt:variant>
      <vt:variant>
        <vt:i4>5</vt:i4>
      </vt:variant>
      <vt:variant>
        <vt:lpwstr>mailto:Jhon.chuquillanqui@hotmail.com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TECNOLOGICO ESTATAL</dc:title>
  <dc:creator>CARLOS VENTURA</dc:creator>
  <cp:lastModifiedBy>Agreda</cp:lastModifiedBy>
  <cp:revision>4</cp:revision>
  <cp:lastPrinted>2011-08-14T20:13:00Z</cp:lastPrinted>
  <dcterms:created xsi:type="dcterms:W3CDTF">2013-04-03T15:36:00Z</dcterms:created>
  <dcterms:modified xsi:type="dcterms:W3CDTF">2013-05-09T03:57:00Z</dcterms:modified>
</cp:coreProperties>
</file>