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E" w:rsidRDefault="0078427E" w:rsidP="0078427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-478155</wp:posOffset>
            </wp:positionV>
            <wp:extent cx="733425" cy="753745"/>
            <wp:effectExtent l="0" t="0" r="9525" b="8255"/>
            <wp:wrapTight wrapText="bothSides">
              <wp:wrapPolygon edited="0">
                <wp:start x="0" y="0"/>
                <wp:lineTo x="0" y="21291"/>
                <wp:lineTo x="21319" y="21291"/>
                <wp:lineTo x="21319" y="0"/>
                <wp:lineTo x="0" y="0"/>
              </wp:wrapPolygon>
            </wp:wrapTight>
            <wp:docPr id="1" name="Imagen 1" descr="logo 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56">
        <w:object w:dxaOrig="10634" w:dyaOrig="13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657.9pt" o:ole="">
            <v:imagedata r:id="rId7" o:title=""/>
          </v:shape>
          <o:OLEObject Type="Embed" ProgID="Word.Document.8" ShapeID="_x0000_i1025" DrawAspect="Content" ObjectID="_1438634374" r:id="rId8">
            <o:FieldCodes>\s</o:FieldCodes>
          </o:OLEObject>
        </w:object>
      </w:r>
      <w:r>
        <w:t>IV.- CAPACIDADES TERMINALES Y CRITERIOS DE EVALUACION</w:t>
      </w:r>
    </w:p>
    <w:p w:rsidR="0078427E" w:rsidRDefault="0078427E" w:rsidP="0078427E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1883"/>
        <w:gridCol w:w="4723"/>
      </w:tblGrid>
      <w:tr w:rsidR="0078427E" w:rsidRPr="00C361D0" w:rsidTr="0069392E">
        <w:tc>
          <w:tcPr>
            <w:tcW w:w="1984" w:type="dxa"/>
          </w:tcPr>
          <w:p w:rsidR="0078427E" w:rsidRPr="00C361D0" w:rsidRDefault="0078427E" w:rsidP="0069392E">
            <w:pPr>
              <w:pStyle w:val="Prrafodelista"/>
              <w:ind w:left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361D0">
              <w:rPr>
                <w:rFonts w:eastAsia="Arial Unicode MS"/>
                <w:b/>
                <w:sz w:val="22"/>
                <w:szCs w:val="22"/>
              </w:rPr>
              <w:t>Capacidad terminal</w:t>
            </w:r>
          </w:p>
        </w:tc>
        <w:tc>
          <w:tcPr>
            <w:tcW w:w="2266" w:type="dxa"/>
          </w:tcPr>
          <w:p w:rsidR="0078427E" w:rsidRPr="00C361D0" w:rsidRDefault="0078427E" w:rsidP="0069392E">
            <w:pPr>
              <w:pStyle w:val="Prrafodelista"/>
              <w:ind w:left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361D0">
              <w:rPr>
                <w:rFonts w:eastAsia="Arial Unicode MS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791" w:type="dxa"/>
          </w:tcPr>
          <w:p w:rsidR="0078427E" w:rsidRPr="00C361D0" w:rsidRDefault="0078427E" w:rsidP="0069392E">
            <w:pPr>
              <w:pStyle w:val="Prrafodelista"/>
              <w:ind w:left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361D0">
              <w:rPr>
                <w:rFonts w:eastAsia="Arial Unicode MS"/>
                <w:b/>
                <w:sz w:val="22"/>
                <w:szCs w:val="22"/>
              </w:rPr>
              <w:t>Indicadores de evaluación</w:t>
            </w:r>
          </w:p>
        </w:tc>
      </w:tr>
      <w:tr w:rsidR="0078427E" w:rsidRPr="009B4CC4" w:rsidTr="0069392E">
        <w:trPr>
          <w:trHeight w:val="1692"/>
        </w:trPr>
        <w:tc>
          <w:tcPr>
            <w:tcW w:w="1984" w:type="dxa"/>
            <w:vMerge w:val="restart"/>
          </w:tcPr>
          <w:p w:rsidR="0078427E" w:rsidRPr="005C044D" w:rsidRDefault="0078427E" w:rsidP="0069392E">
            <w:pPr>
              <w:ind w:left="812"/>
              <w:rPr>
                <w:sz w:val="22"/>
              </w:rPr>
            </w:pPr>
          </w:p>
          <w:p w:rsidR="0078427E" w:rsidRPr="00D93491" w:rsidRDefault="0078427E" w:rsidP="0078427E">
            <w:pPr>
              <w:numPr>
                <w:ilvl w:val="1"/>
                <w:numId w:val="4"/>
              </w:numPr>
              <w:tabs>
                <w:tab w:val="clear" w:pos="1440"/>
              </w:tabs>
              <w:ind w:left="175" w:hanging="283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Realizar uniones soldadas de materiales ferrosos de aceros al carbono en forma manual , operando eficientemente los equipos de soldadura por arco eléctrico con electrodo revestido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8427E" w:rsidRDefault="0078427E" w:rsidP="0069392E">
            <w:pPr>
              <w:ind w:left="37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Pr="00A222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273">
              <w:rPr>
                <w:rFonts w:ascii="Arial" w:hAnsi="Arial" w:cs="Arial"/>
                <w:sz w:val="22"/>
                <w:szCs w:val="22"/>
              </w:rPr>
              <w:t xml:space="preserve">Analiza y maneja información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correcta </w:t>
            </w:r>
            <w:r w:rsidRPr="00A22273">
              <w:rPr>
                <w:rFonts w:ascii="Arial" w:hAnsi="Arial" w:cs="Arial"/>
                <w:sz w:val="22"/>
                <w:szCs w:val="22"/>
              </w:rPr>
              <w:t>acerca del</w:t>
            </w:r>
            <w:r>
              <w:rPr>
                <w:rFonts w:ascii="Arial" w:hAnsi="Arial" w:cs="Arial"/>
                <w:sz w:val="22"/>
                <w:szCs w:val="22"/>
              </w:rPr>
              <w:t xml:space="preserve"> proceso de soldadura por arco eléctrico</w:t>
            </w:r>
          </w:p>
          <w:p w:rsidR="0078427E" w:rsidRDefault="0078427E" w:rsidP="0069392E">
            <w:pPr>
              <w:ind w:left="373" w:hanging="284"/>
              <w:rPr>
                <w:rFonts w:ascii="Arial" w:hAnsi="Arial" w:cs="Arial"/>
                <w:sz w:val="22"/>
                <w:szCs w:val="22"/>
              </w:rPr>
            </w:pPr>
          </w:p>
          <w:p w:rsidR="0078427E" w:rsidRPr="009B4CC4" w:rsidRDefault="0078427E" w:rsidP="0069392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791" w:type="dxa"/>
            <w:tcBorders>
              <w:bottom w:val="single" w:sz="4" w:space="0" w:color="auto"/>
            </w:tcBorders>
          </w:tcPr>
          <w:p w:rsidR="0078427E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Responde acertadamente acerca del funcionamiento del proceso de soldadura por arco eléctrico.</w:t>
            </w:r>
          </w:p>
          <w:p w:rsidR="0078427E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Discute acertadamente acerca del funcionamiento de los distintos tipos de equipos de soldadura y  variables de operación de la soldadura por arco eléctrico.</w:t>
            </w:r>
          </w:p>
          <w:p w:rsidR="0078427E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Maneja información correcta acerca de las características y aplicaciones de los distintos electrodos revestidos</w:t>
            </w:r>
          </w:p>
          <w:p w:rsidR="0078427E" w:rsidRPr="00FF4F86" w:rsidRDefault="0078427E" w:rsidP="0069392E">
            <w:pPr>
              <w:ind w:left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427E" w:rsidRPr="009B4CC4" w:rsidTr="0069392E">
        <w:trPr>
          <w:trHeight w:val="219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427E" w:rsidRDefault="0078427E" w:rsidP="0078427E">
            <w:pPr>
              <w:numPr>
                <w:ilvl w:val="1"/>
                <w:numId w:val="4"/>
              </w:numPr>
              <w:tabs>
                <w:tab w:val="clear" w:pos="1440"/>
                <w:tab w:val="num" w:pos="812"/>
              </w:tabs>
              <w:ind w:left="812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8427E" w:rsidRDefault="0078427E" w:rsidP="0069392E">
            <w:pPr>
              <w:ind w:left="37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  Diferentes perfiles industriales de aceros al carbono son unidos mediante soldadura por arco eléctrico con electrodos revestidos 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</w:tcPr>
          <w:p w:rsidR="0078427E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Prepara y manipula correctamente los materiales y el equipo de soldadura por arco eléctrico.</w:t>
            </w:r>
          </w:p>
          <w:p w:rsidR="0078427E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Ejecuta la soldadura de perfiles industriales </w:t>
            </w:r>
          </w:p>
          <w:p w:rsidR="0078427E" w:rsidRPr="00D11D8B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Ejecuta las prácticas considerando la seguridad y elementos de protección personal.</w:t>
            </w:r>
          </w:p>
        </w:tc>
      </w:tr>
      <w:tr w:rsidR="0078427E" w:rsidRPr="009B4CC4" w:rsidTr="0069392E">
        <w:trPr>
          <w:trHeight w:val="101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427E" w:rsidRPr="00AC28F9" w:rsidRDefault="0078427E" w:rsidP="0069392E">
            <w:pPr>
              <w:ind w:left="459"/>
              <w:rPr>
                <w:rFonts w:ascii="Arial" w:hAnsi="Arial" w:cs="Arial"/>
                <w:sz w:val="22"/>
              </w:rPr>
            </w:pPr>
          </w:p>
          <w:p w:rsidR="0078427E" w:rsidRDefault="0078427E" w:rsidP="0069392E">
            <w:pPr>
              <w:ind w:left="1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Realiza uniones soldadas de materiales especiales con electrodos revestidos con soldadura por arco eléctrico.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8427E" w:rsidRPr="00042996" w:rsidRDefault="0078427E" w:rsidP="0069392E">
            <w:pPr>
              <w:ind w:left="231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78427E" w:rsidRPr="000B25ED" w:rsidRDefault="0078427E" w:rsidP="0078427E">
            <w:pPr>
              <w:numPr>
                <w:ilvl w:val="0"/>
                <w:numId w:val="7"/>
              </w:numPr>
              <w:ind w:left="373" w:hanging="284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B25ED">
              <w:rPr>
                <w:rFonts w:ascii="Arial" w:hAnsi="Arial" w:cs="Arial"/>
                <w:sz w:val="22"/>
                <w:szCs w:val="22"/>
              </w:rPr>
              <w:t>Analiza y maneja información correcta acerca de la unión de materiales es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B25ED">
              <w:rPr>
                <w:rFonts w:ascii="Arial" w:hAnsi="Arial" w:cs="Arial"/>
                <w:sz w:val="22"/>
                <w:szCs w:val="22"/>
              </w:rPr>
              <w:t xml:space="preserve">eciales </w:t>
            </w:r>
          </w:p>
          <w:p w:rsidR="0078427E" w:rsidRPr="00F568C3" w:rsidRDefault="0078427E" w:rsidP="0069392E">
            <w:pPr>
              <w:ind w:left="37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</w:tcPr>
          <w:p w:rsidR="0078427E" w:rsidRPr="00887D43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Responde acertadamente acerca de materiales especiales como hierro fundido, bronce, aluminio y aceros inoxidables.</w:t>
            </w:r>
          </w:p>
          <w:p w:rsidR="0078427E" w:rsidRPr="00DF15D4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Maneja información correcta acerca de soldaduras especiales de metales no ferrosos, hierro fundido y aceros inoxidables.</w:t>
            </w:r>
          </w:p>
          <w:p w:rsidR="0078427E" w:rsidRPr="00042996" w:rsidRDefault="0078427E" w:rsidP="0078427E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Diferencia las aplicaciones de los distintos materiales especiales de revestimientos duros </w:t>
            </w:r>
          </w:p>
        </w:tc>
      </w:tr>
      <w:tr w:rsidR="0078427E" w:rsidRPr="009B4CC4" w:rsidTr="0069392E">
        <w:trPr>
          <w:trHeight w:val="1800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427E" w:rsidRDefault="0078427E" w:rsidP="0078427E">
            <w:pPr>
              <w:numPr>
                <w:ilvl w:val="1"/>
                <w:numId w:val="7"/>
              </w:numPr>
              <w:ind w:left="812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8427E" w:rsidRPr="005B76C6" w:rsidRDefault="0078427E" w:rsidP="0078427E">
            <w:pPr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Diferentes materiales industriales especiales son unidos, mediante soldadura por arco eléctrico </w:t>
            </w:r>
            <w:r w:rsidRPr="00C315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</w:tcPr>
          <w:p w:rsidR="0078427E" w:rsidRPr="005B76C6" w:rsidRDefault="0078427E" w:rsidP="0078427E">
            <w:pPr>
              <w:numPr>
                <w:ilvl w:val="0"/>
                <w:numId w:val="6"/>
              </w:numPr>
              <w:ind w:left="317" w:hanging="31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B76C6">
              <w:rPr>
                <w:rFonts w:ascii="Arial" w:eastAsia="Arial Unicode MS" w:hAnsi="Arial" w:cs="Arial"/>
                <w:sz w:val="20"/>
                <w:szCs w:val="20"/>
              </w:rPr>
              <w:t>Prepara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5B76C6">
              <w:rPr>
                <w:rFonts w:ascii="Arial" w:eastAsia="Arial Unicode MS" w:hAnsi="Arial" w:cs="Arial"/>
                <w:sz w:val="20"/>
                <w:szCs w:val="20"/>
              </w:rPr>
              <w:t xml:space="preserve">manipula y realiza la unión de  metales ferrosos y no ferrosos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con electrodos especiales.</w:t>
            </w:r>
          </w:p>
          <w:p w:rsidR="0078427E" w:rsidRPr="00DF15D4" w:rsidRDefault="0078427E" w:rsidP="0078427E">
            <w:pPr>
              <w:numPr>
                <w:ilvl w:val="0"/>
                <w:numId w:val="6"/>
              </w:numPr>
              <w:ind w:left="317" w:hanging="31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F4F86">
              <w:rPr>
                <w:rFonts w:ascii="Arial" w:eastAsia="Arial Unicode MS" w:hAnsi="Arial" w:cs="Arial"/>
                <w:sz w:val="20"/>
                <w:szCs w:val="20"/>
              </w:rPr>
              <w:t>Trabaja responsablemente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y con seguridad durante las tareas encomendadas</w:t>
            </w:r>
          </w:p>
          <w:p w:rsidR="0078427E" w:rsidRDefault="0078427E" w:rsidP="0078427E">
            <w:pPr>
              <w:numPr>
                <w:ilvl w:val="0"/>
                <w:numId w:val="6"/>
              </w:numPr>
              <w:ind w:left="317" w:hanging="31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Determina las precauciones necesarias a tomar en cuenta, así como los costos del trabajo  a realizar.</w:t>
            </w:r>
          </w:p>
        </w:tc>
      </w:tr>
    </w:tbl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lang w:eastAsia="es-ES"/>
        </w:rPr>
      </w:pPr>
    </w:p>
    <w:p w:rsidR="0078427E" w:rsidRDefault="0078427E" w:rsidP="0078427E">
      <w:pPr>
        <w:rPr>
          <w:rFonts w:eastAsia="Times New Roman"/>
          <w:b/>
          <w:u w:val="single"/>
          <w:lang w:eastAsia="es-ES"/>
        </w:rPr>
      </w:pPr>
      <w:r>
        <w:rPr>
          <w:rFonts w:eastAsia="Times New Roman"/>
          <w:b/>
          <w:lang w:eastAsia="es-ES"/>
        </w:rPr>
        <w:lastRenderedPageBreak/>
        <w:t xml:space="preserve">IV.  </w:t>
      </w:r>
      <w:r>
        <w:rPr>
          <w:rFonts w:eastAsia="Times New Roman"/>
          <w:b/>
          <w:u w:val="single"/>
          <w:lang w:eastAsia="es-ES"/>
        </w:rPr>
        <w:t xml:space="preserve">PROGRAMACIÓN DE </w:t>
      </w:r>
      <w:smartTag w:uri="urn:schemas-microsoft-com:office:smarttags" w:element="PersonName">
        <w:smartTagPr>
          <w:attr w:name="ProductID" w:val="LA UNIDAD DIDACTICA"/>
        </w:smartTagPr>
        <w:r>
          <w:rPr>
            <w:rFonts w:eastAsia="Times New Roman"/>
            <w:b/>
            <w:u w:val="single"/>
            <w:lang w:eastAsia="es-ES"/>
          </w:rPr>
          <w:t>LA UNIDAD DIDACTICA</w:t>
        </w:r>
      </w:smartTag>
    </w:p>
    <w:p w:rsidR="0078427E" w:rsidRDefault="0078427E" w:rsidP="0078427E">
      <w:pPr>
        <w:rPr>
          <w:rFonts w:eastAsia="Times New Roman"/>
          <w:b/>
          <w:u w:val="single"/>
          <w:lang w:eastAsia="es-ES"/>
        </w:rPr>
      </w:pPr>
    </w:p>
    <w:tbl>
      <w:tblPr>
        <w:tblW w:w="1014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833"/>
        <w:gridCol w:w="2266"/>
        <w:gridCol w:w="2266"/>
        <w:gridCol w:w="1951"/>
      </w:tblGrid>
      <w:tr w:rsidR="00030B7B" w:rsidTr="00030B7B">
        <w:trPr>
          <w:cantSplit/>
          <w:trHeight w:val="239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Pr="003B044B" w:rsidRDefault="00030B7B" w:rsidP="006939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  <w:p w:rsidR="00030B7B" w:rsidRPr="003B044B" w:rsidRDefault="00030B7B" w:rsidP="006939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Semana/fecha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20/08/2013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2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27/08/2013 Semana 3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03/09/2013 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4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10/09/2013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5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17/09/2013 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6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24/09/2013 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7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01/10/2013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8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08/10/2013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9</w:t>
            </w:r>
          </w:p>
          <w:p w:rsidR="00030B7B" w:rsidRDefault="00030B7B" w:rsidP="0069392E">
            <w:pPr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15/10/2013</w:t>
            </w:r>
          </w:p>
          <w:p w:rsidR="00030B7B" w:rsidRDefault="00030B7B" w:rsidP="0069392E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10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22/10/2013 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Semana11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29/10/2013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12</w:t>
            </w: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05/11/2013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13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12/11/2013 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14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19/11/2013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15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26/11/2013 Semana 16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03/12/2013 Semana 17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10/12/2013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18</w:t>
            </w: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17/12/2013</w:t>
            </w:r>
          </w:p>
          <w:p w:rsidR="00030B7B" w:rsidRDefault="00030B7B" w:rsidP="005964AC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Semana 19</w:t>
            </w: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  <w:p w:rsidR="00030B7B" w:rsidRPr="003B044B" w:rsidRDefault="00030B7B" w:rsidP="005964A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lastRenderedPageBreak/>
              <w:t>ELEMENTOS</w:t>
            </w:r>
          </w:p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DECAPACIDA</w:t>
            </w:r>
          </w:p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TERMINAL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030B7B" w:rsidTr="00030B7B">
        <w:trPr>
          <w:cantSplit/>
          <w:trHeight w:val="5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Pr="003B044B" w:rsidRDefault="00030B7B" w:rsidP="005964A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B" w:rsidRPr="003B044B" w:rsidRDefault="00030B7B" w:rsidP="006939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Actividades de</w:t>
            </w:r>
          </w:p>
          <w:p w:rsidR="00030B7B" w:rsidRPr="003B044B" w:rsidRDefault="00030B7B" w:rsidP="0069392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Aprendizaje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B7B" w:rsidRPr="003B044B" w:rsidRDefault="00030B7B" w:rsidP="006939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Contenidos Básicos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Pr="003B044B" w:rsidRDefault="00030B7B" w:rsidP="006939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3B044B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Conocimientos Previos</w:t>
            </w:r>
          </w:p>
        </w:tc>
      </w:tr>
      <w:tr w:rsidR="00030B7B" w:rsidTr="00030B7B">
        <w:trPr>
          <w:trHeight w:val="3036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1.-Realizar el reconocimiento y mantenimiento   de  los distintos tipos de equipos de soldadura por arco eléctrico 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2- realiza uniones soldadas mediante distintas técnicas o posiciones de soldadura por arco eléctrico </w:t>
            </w: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030B7B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Pr="00225D45" w:rsidRDefault="00030B7B" w:rsidP="00225D45">
            <w:r>
              <w:t>1-</w:t>
            </w:r>
            <w:r w:rsidRPr="00225D45">
              <w:t>Desarmado y reconocimiento e inspección de los elementos componentes de un equipo de soldadura eléctrica.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Principio de funcionamiento del proceso de soldadura.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Partes del arco eléctrico.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puesto de trabajo</w:t>
            </w:r>
          </w:p>
          <w:p w:rsidR="00030B7B" w:rsidRPr="00FF3C08" w:rsidRDefault="00030B7B" w:rsidP="00964A75">
            <w:pPr>
              <w:rPr>
                <w:rFonts w:eastAsia="Times New Roman"/>
                <w:color w:val="FF0000"/>
                <w:lang w:eastAsia="es-E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Pr="00253869" w:rsidRDefault="00030B7B" w:rsidP="0069392E">
            <w:pPr>
              <w:rPr>
                <w:rFonts w:eastAsia="Times New Roman"/>
                <w:lang w:eastAsia="es-ES"/>
              </w:rPr>
            </w:pPr>
            <w:r w:rsidRPr="00253869">
              <w:rPr>
                <w:rFonts w:eastAsia="Times New Roman"/>
                <w:lang w:eastAsia="es-ES"/>
              </w:rPr>
              <w:t>Corriente eléctrica</w:t>
            </w:r>
          </w:p>
        </w:tc>
      </w:tr>
      <w:tr w:rsidR="00030B7B" w:rsidTr="00030B7B">
        <w:trPr>
          <w:trHeight w:val="82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2-</w:t>
            </w:r>
            <w:r w:rsidRPr="00B03815">
              <w:rPr>
                <w:rFonts w:eastAsia="Times New Roman"/>
                <w:lang w:eastAsia="es-ES"/>
              </w:rPr>
              <w:t>Enciende y mantiene  el arco eléctrico, operando las diferentes variables del proceso de soldadura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3-Ejecución de cordones de soldadura tipo celulósicos en posición plana</w:t>
            </w: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4-Ejecución de cordones de soldadura tipo celulósicos en posición vertical</w:t>
            </w: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</w:p>
          <w:p w:rsidR="00030B7B" w:rsidRPr="00B03815" w:rsidRDefault="00030B7B" w:rsidP="00225D4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5-Ejecución de cordones de soldadura tipo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Equipos estáticos y dinámicos, elementos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Electrodos clasificación, tipos características y aplicaciones de los electrodos.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Variables de operación de un equipo de soldadura por arco eléctrico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Posiciones y/o técnicas de la soldadura por arco eléctrico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color w:val="FF0000"/>
                <w:lang w:eastAsia="es-ES"/>
              </w:rPr>
            </w:pPr>
          </w:p>
          <w:p w:rsidR="00030B7B" w:rsidRPr="00FF3C08" w:rsidRDefault="00030B7B" w:rsidP="00964A75">
            <w:pPr>
              <w:rPr>
                <w:rFonts w:eastAsia="Times New Roman"/>
                <w:color w:val="FF0000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Técnicas de soldadura, -. . .Preparación de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E.P.P para soldar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Funcionamiento del proceso de soldadura o micro fusión 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030B7B">
            <w:pPr>
              <w:rPr>
                <w:rFonts w:eastAsia="Times New Roman"/>
                <w:lang w:eastAsia="es-ES"/>
              </w:rPr>
            </w:pPr>
          </w:p>
          <w:p w:rsidR="00030B7B" w:rsidRDefault="00030B7B" w:rsidP="00030B7B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Peligros y Precauciones en la ejecución de pruebas no destructivas</w:t>
            </w:r>
          </w:p>
          <w:p w:rsidR="00030B7B" w:rsidRDefault="00030B7B" w:rsidP="00030B7B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</w:tc>
      </w:tr>
      <w:tr w:rsidR="00030B7B" w:rsidTr="00030B7B">
        <w:trPr>
          <w:trHeight w:val="276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225D45">
            <w:pPr>
              <w:rPr>
                <w:rFonts w:eastAsia="Times New Roman"/>
                <w:lang w:eastAsia="es-ES"/>
              </w:rPr>
            </w:pPr>
            <w:proofErr w:type="gramStart"/>
            <w:r>
              <w:rPr>
                <w:rFonts w:eastAsia="Times New Roman"/>
                <w:lang w:eastAsia="es-ES"/>
              </w:rPr>
              <w:t>celulósicos</w:t>
            </w:r>
            <w:proofErr w:type="gramEnd"/>
            <w:r>
              <w:rPr>
                <w:rFonts w:eastAsia="Times New Roman"/>
                <w:lang w:eastAsia="es-ES"/>
              </w:rPr>
              <w:t xml:space="preserve"> en </w:t>
            </w:r>
            <w:r>
              <w:rPr>
                <w:rFonts w:eastAsia="Times New Roman"/>
                <w:lang w:eastAsia="es-ES"/>
              </w:rPr>
              <w:lastRenderedPageBreak/>
              <w:t>posición sobre cabeza.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proofErr w:type="gramStart"/>
            <w:r>
              <w:rPr>
                <w:rFonts w:eastAsia="Times New Roman"/>
                <w:lang w:eastAsia="es-ES"/>
              </w:rPr>
              <w:lastRenderedPageBreak/>
              <w:t>materiales</w:t>
            </w:r>
            <w:proofErr w:type="gramEnd"/>
            <w:r>
              <w:rPr>
                <w:rFonts w:eastAsia="Times New Roman"/>
                <w:lang w:eastAsia="es-ES"/>
              </w:rPr>
              <w:t xml:space="preserve"> a soldar.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lastRenderedPageBreak/>
              <w:t xml:space="preserve">. Juntas, tipos </w:t>
            </w:r>
            <w:proofErr w:type="spellStart"/>
            <w:r>
              <w:rPr>
                <w:rFonts w:eastAsia="Times New Roman"/>
                <w:lang w:eastAsia="es-ES"/>
              </w:rPr>
              <w:t>caract</w:t>
            </w:r>
            <w:proofErr w:type="spellEnd"/>
            <w:r>
              <w:rPr>
                <w:rFonts w:eastAsia="Times New Roman"/>
                <w:lang w:eastAsia="es-ES"/>
              </w:rPr>
              <w:t>.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. Posiciones de la soldadura eléctrica: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</w:tc>
      </w:tr>
      <w:tr w:rsidR="00030B7B" w:rsidTr="00030B7B">
        <w:trPr>
          <w:trHeight w:val="10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030B7B">
            <w:pPr>
              <w:spacing w:line="360" w:lineRule="auto"/>
              <w:rPr>
                <w:rFonts w:eastAsia="Times New Roman"/>
                <w:lang w:eastAsia="es-E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</w:tc>
      </w:tr>
      <w:tr w:rsidR="00030B7B" w:rsidTr="00030B7B">
        <w:trPr>
          <w:trHeight w:val="1257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5964AC">
            <w:pPr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spacing w:line="360" w:lineRule="auto"/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eastAsia="Times New Roman"/>
                <w:b/>
                <w:lang w:eastAsia="es-ES"/>
              </w:rPr>
            </w:pPr>
          </w:p>
          <w:p w:rsidR="00030B7B" w:rsidRDefault="00030B7B" w:rsidP="0069392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 uniones soldadas de materiales especiales con electrodos revestidos con soldadura por arco eléctrico</w:t>
            </w:r>
          </w:p>
          <w:p w:rsidR="00030B7B" w:rsidRDefault="00030B7B" w:rsidP="00030B7B">
            <w:pPr>
              <w:spacing w:line="36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Recuperar piezas desgastadas mediante soldaduras especiales 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6- Ejecución de cordones de soldadura tipo </w:t>
            </w:r>
            <w:proofErr w:type="spellStart"/>
            <w:r>
              <w:rPr>
                <w:rFonts w:eastAsia="Times New Roman"/>
                <w:lang w:eastAsia="es-ES"/>
              </w:rPr>
              <w:t>rutílico</w:t>
            </w:r>
            <w:proofErr w:type="spellEnd"/>
            <w:r>
              <w:rPr>
                <w:rFonts w:eastAsia="Times New Roman"/>
                <w:lang w:eastAsia="es-ES"/>
              </w:rPr>
              <w:t xml:space="preserve"> en posición plana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7- Ejecución de cordones de soldadura tipo bajo hidrógeno en posición plana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8- Ejecución de cordones de soldadura tipo bajo hidrógeno en posición vertical  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9- Ejecución de cordones de soldadura tipo bajo hidrógeno en posición sobre cabeza 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10- Ejecución de cordones de soldadura especial en posición plana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Tipo </w:t>
            </w:r>
            <w:proofErr w:type="spellStart"/>
            <w:r>
              <w:rPr>
                <w:rFonts w:eastAsia="Times New Roman"/>
                <w:lang w:eastAsia="es-ES"/>
              </w:rPr>
              <w:t>citobronce</w:t>
            </w:r>
            <w:proofErr w:type="spellEnd"/>
            <w:r>
              <w:rPr>
                <w:rFonts w:eastAsia="Times New Roman"/>
                <w:lang w:eastAsia="es-ES"/>
              </w:rPr>
              <w:t xml:space="preserve">, </w:t>
            </w:r>
            <w:proofErr w:type="spellStart"/>
            <w:r>
              <w:rPr>
                <w:rFonts w:eastAsia="Times New Roman"/>
                <w:lang w:eastAsia="es-ES"/>
              </w:rPr>
              <w:t>citorriel</w:t>
            </w:r>
            <w:proofErr w:type="spellEnd"/>
            <w:r>
              <w:rPr>
                <w:rFonts w:eastAsia="Times New Roman"/>
                <w:lang w:eastAsia="es-ES"/>
              </w:rPr>
              <w:t xml:space="preserve">, 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11- Ejecución de cordones de soldadura especial en posición plana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Tipo inoxidable </w:t>
            </w:r>
            <w:proofErr w:type="spellStart"/>
            <w:r>
              <w:rPr>
                <w:rFonts w:eastAsia="Times New Roman"/>
                <w:lang w:eastAsia="es-ES"/>
              </w:rPr>
              <w:t>citodur</w:t>
            </w:r>
            <w:proofErr w:type="spellEnd"/>
            <w:r>
              <w:rPr>
                <w:rFonts w:eastAsia="Times New Roman"/>
                <w:lang w:eastAsia="es-ES"/>
              </w:rPr>
              <w:t xml:space="preserve"> 1000 en posición plana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Posición plana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Horizontal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Vertical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Sobre cabeza</w:t>
            </w: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</w:p>
          <w:p w:rsidR="00030B7B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Soldadura de tuberías</w:t>
            </w:r>
          </w:p>
          <w:p w:rsidR="00030B7B" w:rsidRPr="00B75A2F" w:rsidRDefault="00030B7B" w:rsidP="00964A75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color w:val="FF0000"/>
                <w:lang w:eastAsia="es-ES"/>
              </w:rPr>
              <w:t>.</w:t>
            </w:r>
            <w:r w:rsidRPr="00B75A2F">
              <w:rPr>
                <w:rFonts w:eastAsia="Times New Roman"/>
                <w:lang w:eastAsia="es-ES"/>
              </w:rPr>
              <w:t xml:space="preserve">Técnicas de soldadura </w:t>
            </w:r>
          </w:p>
          <w:p w:rsidR="00030B7B" w:rsidRPr="00B75A2F" w:rsidRDefault="00030B7B" w:rsidP="00964A75">
            <w:pPr>
              <w:rPr>
                <w:rFonts w:eastAsia="Times New Roman"/>
                <w:lang w:eastAsia="es-ES"/>
              </w:rPr>
            </w:pPr>
            <w:r w:rsidRPr="00B75A2F">
              <w:rPr>
                <w:rFonts w:eastAsia="Times New Roman"/>
                <w:lang w:eastAsia="es-ES"/>
              </w:rPr>
              <w:t>Precauciones y preparación de materiales a soldar</w:t>
            </w:r>
          </w:p>
          <w:p w:rsidR="00030B7B" w:rsidRDefault="00030B7B" w:rsidP="00964A75">
            <w:pPr>
              <w:rPr>
                <w:rFonts w:eastAsia="Times New Roman"/>
                <w:color w:val="FF0000"/>
                <w:lang w:eastAsia="es-ES"/>
              </w:rPr>
            </w:pPr>
            <w:r w:rsidRPr="00B75A2F">
              <w:rPr>
                <w:rFonts w:eastAsia="Times New Roman"/>
                <w:lang w:eastAsia="es-ES"/>
              </w:rPr>
              <w:t>Soldabilidad</w:t>
            </w:r>
            <w:r>
              <w:rPr>
                <w:rFonts w:eastAsia="Times New Roman"/>
                <w:color w:val="FF0000"/>
                <w:lang w:eastAsia="es-ES"/>
              </w:rPr>
              <w:t xml:space="preserve"> 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Principio de rectificación de corriente eléctrica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.Características metalúrgicas del depósito de soldadura.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Aceros inoxidables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Tipos de aceros inoxidables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Fundiciones ferrosas y no ferrosas 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Soldabilidad de las fundiciones 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Soldabilidad del aluminio fundido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Recuperación de piezas desgastadas </w:t>
            </w:r>
          </w:p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</w:p>
          <w:p w:rsidR="00030B7B" w:rsidRDefault="00030B7B" w:rsidP="00030B7B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Pruebas  y ensayos de uniones soldadas.</w:t>
            </w:r>
          </w:p>
          <w:p w:rsidR="00030B7B" w:rsidRDefault="00030B7B" w:rsidP="00030B7B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-Ensayos no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B" w:rsidRDefault="00030B7B" w:rsidP="0069392E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Mecánica de banco y ajuste</w:t>
            </w:r>
          </w:p>
        </w:tc>
      </w:tr>
    </w:tbl>
    <w:p w:rsidR="00E32FC1" w:rsidRDefault="00E32FC1" w:rsidP="0078427E">
      <w:pPr>
        <w:rPr>
          <w:b/>
        </w:rPr>
      </w:pPr>
    </w:p>
    <w:p w:rsidR="0078427E" w:rsidRDefault="0078427E" w:rsidP="0078427E">
      <w:pPr>
        <w:rPr>
          <w:b/>
          <w:u w:val="single"/>
        </w:rPr>
      </w:pPr>
      <w:r>
        <w:rPr>
          <w:b/>
        </w:rPr>
        <w:t xml:space="preserve">V.- </w:t>
      </w:r>
      <w:r>
        <w:rPr>
          <w:b/>
          <w:u w:val="single"/>
        </w:rPr>
        <w:t>MEDIOS Y MATERIALES:</w:t>
      </w:r>
    </w:p>
    <w:p w:rsidR="0078427E" w:rsidRDefault="0078427E" w:rsidP="0078427E">
      <w:r>
        <w:t xml:space="preserve">     </w:t>
      </w:r>
    </w:p>
    <w:p w:rsidR="0078427E" w:rsidRDefault="0078427E" w:rsidP="0078427E">
      <w:r>
        <w:t xml:space="preserve">     5.1.-</w:t>
      </w:r>
      <w:r>
        <w:rPr>
          <w:u w:val="single"/>
        </w:rPr>
        <w:t xml:space="preserve"> Para Tecnología</w:t>
      </w:r>
    </w:p>
    <w:p w:rsidR="0078427E" w:rsidRDefault="0078427E" w:rsidP="0078427E">
      <w:r>
        <w:t xml:space="preserve">            .- medios audiovisuales</w:t>
      </w:r>
    </w:p>
    <w:p w:rsidR="0078427E" w:rsidRDefault="0078427E" w:rsidP="0078427E">
      <w:r>
        <w:tab/>
        <w:t>.- pizarra acrílica</w:t>
      </w:r>
    </w:p>
    <w:p w:rsidR="0078427E" w:rsidRDefault="0078427E" w:rsidP="0078427E">
      <w:r>
        <w:tab/>
        <w:t xml:space="preserve">.- Papelógrafos </w:t>
      </w:r>
    </w:p>
    <w:p w:rsidR="0078427E" w:rsidRDefault="0078427E" w:rsidP="0078427E">
      <w:r>
        <w:tab/>
        <w:t xml:space="preserve">.- separatas </w:t>
      </w:r>
    </w:p>
    <w:p w:rsidR="0078427E" w:rsidRDefault="0078427E" w:rsidP="0078427E">
      <w:r>
        <w:tab/>
        <w:t>.- transparencias.</w:t>
      </w:r>
    </w:p>
    <w:p w:rsidR="0078427E" w:rsidRDefault="0078427E" w:rsidP="0078427E">
      <w:r>
        <w:t xml:space="preserve">     5.2.- </w:t>
      </w:r>
      <w:r>
        <w:rPr>
          <w:u w:val="single"/>
        </w:rPr>
        <w:t xml:space="preserve">Para </w:t>
      </w:r>
      <w:smartTag w:uri="urn:schemas-microsoft-com:office:smarttags" w:element="PersonName">
        <w:smartTagPr>
          <w:attr w:name="ProductID" w:val="la Pr￡ctica"/>
        </w:smartTagPr>
        <w:r>
          <w:rPr>
            <w:u w:val="single"/>
          </w:rPr>
          <w:t>la Práctica</w:t>
        </w:r>
      </w:smartTag>
      <w:r>
        <w:rPr>
          <w:u w:val="single"/>
        </w:rPr>
        <w:t>:</w:t>
      </w:r>
    </w:p>
    <w:p w:rsidR="0078427E" w:rsidRDefault="0078427E" w:rsidP="0078427E">
      <w:r>
        <w:tab/>
        <w:t>.- Taller equipado de soldadura</w:t>
      </w:r>
    </w:p>
    <w:p w:rsidR="0078427E" w:rsidRDefault="0078427E" w:rsidP="0078427E">
      <w:r>
        <w:tab/>
        <w:t>.-  Máquinas de soldar por arco eléctrico TC.</w:t>
      </w:r>
    </w:p>
    <w:p w:rsidR="0078427E" w:rsidRDefault="0078427E" w:rsidP="0078427E">
      <w:r>
        <w:tab/>
        <w:t>.-  Máquinas de soldar por arco eléctrico TR</w:t>
      </w:r>
    </w:p>
    <w:p w:rsidR="0078427E" w:rsidRDefault="0078427E" w:rsidP="0078427E">
      <w:pPr>
        <w:ind w:left="993" w:hanging="284"/>
      </w:pPr>
      <w:r>
        <w:t>.-   Materiales como planchas, perfiles industriales para ejecución de proyectos de interés del estudiante e institucional.</w:t>
      </w:r>
    </w:p>
    <w:p w:rsidR="0078427E" w:rsidRDefault="0078427E" w:rsidP="0078427E">
      <w:pPr>
        <w:rPr>
          <w:b/>
        </w:rPr>
      </w:pPr>
    </w:p>
    <w:p w:rsidR="0078427E" w:rsidRDefault="0078427E" w:rsidP="0078427E">
      <w:pPr>
        <w:rPr>
          <w:b/>
          <w:u w:val="single"/>
        </w:rPr>
      </w:pPr>
      <w:r>
        <w:rPr>
          <w:b/>
        </w:rPr>
        <w:t xml:space="preserve">VI.- </w:t>
      </w:r>
      <w:r>
        <w:rPr>
          <w:b/>
          <w:u w:val="single"/>
        </w:rPr>
        <w:t>ESTRATEGIAS METODOLOGICAS:</w:t>
      </w:r>
    </w:p>
    <w:p w:rsidR="0078427E" w:rsidRDefault="0078427E" w:rsidP="0078427E">
      <w:r>
        <w:t xml:space="preserve">       </w:t>
      </w:r>
    </w:p>
    <w:p w:rsidR="0078427E" w:rsidRDefault="0078427E" w:rsidP="0078427E">
      <w:r>
        <w:t xml:space="preserve">        6.1.- </w:t>
      </w:r>
      <w:r>
        <w:rPr>
          <w:u w:val="single"/>
        </w:rPr>
        <w:t>Para Tecnología</w:t>
      </w:r>
      <w:r>
        <w:t xml:space="preserve"> </w:t>
      </w:r>
    </w:p>
    <w:p w:rsidR="0078427E" w:rsidRDefault="0078427E" w:rsidP="0078427E">
      <w:pPr>
        <w:numPr>
          <w:ilvl w:val="0"/>
          <w:numId w:val="1"/>
        </w:numPr>
      </w:pPr>
      <w:r>
        <w:t>Exposición-diálogo-demostrativo</w:t>
      </w:r>
    </w:p>
    <w:p w:rsidR="0078427E" w:rsidRDefault="0078427E" w:rsidP="0078427E">
      <w:pPr>
        <w:numPr>
          <w:ilvl w:val="0"/>
          <w:numId w:val="1"/>
        </w:numPr>
      </w:pPr>
      <w:r>
        <w:t>Orientación individual</w:t>
      </w:r>
    </w:p>
    <w:p w:rsidR="0078427E" w:rsidRDefault="0078427E" w:rsidP="0078427E">
      <w:pPr>
        <w:numPr>
          <w:ilvl w:val="0"/>
          <w:numId w:val="1"/>
        </w:numPr>
      </w:pPr>
      <w:r>
        <w:t xml:space="preserve">Trabajos de investigación </w:t>
      </w:r>
    </w:p>
    <w:p w:rsidR="0078427E" w:rsidRDefault="0078427E" w:rsidP="0078427E">
      <w:pPr>
        <w:numPr>
          <w:ilvl w:val="0"/>
          <w:numId w:val="1"/>
        </w:numPr>
      </w:pPr>
      <w:r>
        <w:t>Ilustraciones.</w:t>
      </w:r>
    </w:p>
    <w:p w:rsidR="0078427E" w:rsidRDefault="0078427E" w:rsidP="0078427E">
      <w:pPr>
        <w:numPr>
          <w:ilvl w:val="0"/>
          <w:numId w:val="1"/>
        </w:numPr>
      </w:pPr>
      <w:r>
        <w:t>Técnicas grupales.</w:t>
      </w:r>
    </w:p>
    <w:p w:rsidR="0078427E" w:rsidRDefault="0078427E" w:rsidP="0078427E">
      <w:pPr>
        <w:numPr>
          <w:ilvl w:val="0"/>
          <w:numId w:val="1"/>
        </w:numPr>
      </w:pPr>
      <w:r>
        <w:t>Estudio de casos.</w:t>
      </w:r>
    </w:p>
    <w:p w:rsidR="0078427E" w:rsidRDefault="0078427E" w:rsidP="0078427E">
      <w:r>
        <w:t xml:space="preserve">        6.2.- </w:t>
      </w:r>
      <w:r>
        <w:rPr>
          <w:u w:val="single"/>
        </w:rPr>
        <w:t xml:space="preserve">Para </w:t>
      </w:r>
      <w:smartTag w:uri="urn:schemas-microsoft-com:office:smarttags" w:element="PersonName">
        <w:smartTagPr>
          <w:attr w:name="ProductID" w:val="la Pr￡ctica"/>
        </w:smartTagPr>
        <w:r>
          <w:rPr>
            <w:u w:val="single"/>
          </w:rPr>
          <w:t>la Práctica</w:t>
        </w:r>
      </w:smartTag>
      <w:r>
        <w:rPr>
          <w:u w:val="single"/>
        </w:rPr>
        <w:t>:</w:t>
      </w:r>
    </w:p>
    <w:p w:rsidR="0078427E" w:rsidRDefault="0078427E" w:rsidP="0078427E">
      <w:pPr>
        <w:numPr>
          <w:ilvl w:val="0"/>
          <w:numId w:val="2"/>
        </w:numPr>
        <w:tabs>
          <w:tab w:val="clear" w:pos="720"/>
        </w:tabs>
        <w:ind w:firstLine="360"/>
      </w:pPr>
      <w:r>
        <w:t>Trabajo individual y personalizado</w:t>
      </w:r>
    </w:p>
    <w:p w:rsidR="0078427E" w:rsidRDefault="0078427E" w:rsidP="0078427E">
      <w:pPr>
        <w:numPr>
          <w:ilvl w:val="0"/>
          <w:numId w:val="2"/>
        </w:numPr>
        <w:tabs>
          <w:tab w:val="clear" w:pos="720"/>
        </w:tabs>
        <w:ind w:left="1418" w:hanging="338"/>
      </w:pPr>
      <w:r>
        <w:t xml:space="preserve">Desarrollo de proyectos individuales y colectivos de interés institucional e individual </w:t>
      </w:r>
    </w:p>
    <w:p w:rsidR="0078427E" w:rsidRDefault="0078427E" w:rsidP="0078427E">
      <w:pPr>
        <w:numPr>
          <w:ilvl w:val="0"/>
          <w:numId w:val="2"/>
        </w:numPr>
        <w:tabs>
          <w:tab w:val="clear" w:pos="720"/>
        </w:tabs>
        <w:ind w:firstLine="360"/>
      </w:pPr>
      <w:r>
        <w:t>Estudio de casos.</w:t>
      </w:r>
    </w:p>
    <w:p w:rsidR="0078427E" w:rsidRDefault="0078427E" w:rsidP="0078427E"/>
    <w:p w:rsidR="0078427E" w:rsidRDefault="0078427E" w:rsidP="0078427E"/>
    <w:p w:rsidR="0078427E" w:rsidRDefault="0078427E" w:rsidP="0078427E">
      <w:r>
        <w:rPr>
          <w:b/>
        </w:rPr>
        <w:t>VII.-</w:t>
      </w:r>
      <w:r>
        <w:t xml:space="preserve"> </w:t>
      </w:r>
      <w:r>
        <w:rPr>
          <w:b/>
          <w:u w:val="single"/>
        </w:rPr>
        <w:t>EVALUACION:</w:t>
      </w:r>
    </w:p>
    <w:p w:rsidR="0078427E" w:rsidRDefault="0078427E" w:rsidP="0078427E"/>
    <w:p w:rsidR="00E32FC1" w:rsidRPr="00A22273" w:rsidRDefault="0078427E" w:rsidP="00E32FC1">
      <w:pPr>
        <w:rPr>
          <w:rFonts w:ascii="Arial" w:hAnsi="Arial" w:cs="Arial"/>
          <w:sz w:val="22"/>
          <w:szCs w:val="22"/>
        </w:rPr>
      </w:pPr>
      <w:r>
        <w:t xml:space="preserve">     </w:t>
      </w:r>
      <w:r w:rsidR="00E32FC1" w:rsidRPr="00A22273">
        <w:rPr>
          <w:rFonts w:ascii="Arial" w:hAnsi="Arial" w:cs="Arial"/>
          <w:sz w:val="22"/>
          <w:szCs w:val="22"/>
        </w:rPr>
        <w:t>El alumno aprobará la unidad didáctica de acuerdo a las siguientes condiciones:</w:t>
      </w:r>
    </w:p>
    <w:p w:rsidR="00E32FC1" w:rsidRPr="00A22273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 w:rsidRPr="00A22273">
        <w:rPr>
          <w:rFonts w:ascii="Arial" w:hAnsi="Arial" w:cs="Arial"/>
          <w:sz w:val="22"/>
          <w:szCs w:val="22"/>
        </w:rPr>
        <w:t>Asistir al más de 70% de las actividades de aprendizaje.</w:t>
      </w:r>
    </w:p>
    <w:p w:rsidR="00E32FC1" w:rsidRPr="00A22273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calificativo </w:t>
      </w:r>
      <w:r w:rsidRPr="00A22273">
        <w:rPr>
          <w:rFonts w:ascii="Arial" w:hAnsi="Arial" w:cs="Arial"/>
          <w:sz w:val="22"/>
          <w:szCs w:val="22"/>
        </w:rPr>
        <w:t xml:space="preserve">mínimo </w:t>
      </w:r>
      <w:r>
        <w:rPr>
          <w:rFonts w:ascii="Arial" w:hAnsi="Arial" w:cs="Arial"/>
          <w:sz w:val="22"/>
          <w:szCs w:val="22"/>
        </w:rPr>
        <w:t xml:space="preserve">aprobatorio es </w:t>
      </w:r>
      <w:r w:rsidRPr="00A22273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Trece (13) en escala vigesimal, con el medio punto a favor </w:t>
      </w:r>
    </w:p>
    <w:p w:rsidR="00E32FC1" w:rsidRPr="00A22273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 w:rsidRPr="00A22273">
        <w:rPr>
          <w:rFonts w:ascii="Arial" w:hAnsi="Arial" w:cs="Arial"/>
          <w:sz w:val="22"/>
          <w:szCs w:val="22"/>
        </w:rPr>
        <w:t xml:space="preserve">El promedio de cada criterio de evaluación se aplicará  en función al promedio de los indicadores 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 w:rsidRPr="00A22273">
        <w:rPr>
          <w:rFonts w:ascii="Arial" w:hAnsi="Arial" w:cs="Arial"/>
          <w:sz w:val="22"/>
          <w:szCs w:val="22"/>
        </w:rPr>
        <w:t xml:space="preserve">El promedio </w:t>
      </w:r>
      <w:r>
        <w:rPr>
          <w:rFonts w:ascii="Arial" w:hAnsi="Arial" w:cs="Arial"/>
          <w:sz w:val="22"/>
          <w:szCs w:val="22"/>
        </w:rPr>
        <w:t xml:space="preserve">de una </w:t>
      </w:r>
      <w:r w:rsidRPr="00A22273">
        <w:rPr>
          <w:rFonts w:ascii="Arial" w:hAnsi="Arial" w:cs="Arial"/>
          <w:sz w:val="22"/>
          <w:szCs w:val="22"/>
        </w:rPr>
        <w:t xml:space="preserve"> capacidad terminal será el promedio de los criterios de evaluación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 w:rsidRPr="00A222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calificativo final de la unidad didáctica será el calificativo de la última capacidad terminal.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pasar al proceso de recuperación el calificativo mínimo debe ser de 10, hasta 12 puntos.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estudiante que posee una capacidad terminal de 09 puntos no tiene derecho a recuperación.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proceso de recuperación de cada capacidad terminal se da inmediatamente el terminal la capacidad terminal 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 estudiante que saliera desaprobado en dos o más U.D que corresponden a un mismo módulo, no tiene derecho a participar en el proceso de recuperación por tanto repite el módulo.</w:t>
      </w:r>
    </w:p>
    <w:p w:rsidR="00E32FC1" w:rsidRDefault="00E32FC1" w:rsidP="00E32FC1">
      <w:pPr>
        <w:numPr>
          <w:ilvl w:val="0"/>
          <w:numId w:val="8"/>
        </w:numPr>
        <w:ind w:left="567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estudiante que desapruebe un módulo educativo, lo podrá volver a llevar cuando se programe el mismo. Esta situación no lo inhabilita para llevar </w:t>
      </w:r>
      <w:proofErr w:type="gramStart"/>
      <w:r>
        <w:rPr>
          <w:rFonts w:ascii="Arial" w:hAnsi="Arial" w:cs="Arial"/>
          <w:sz w:val="22"/>
          <w:szCs w:val="22"/>
        </w:rPr>
        <w:t>otros módulo educativos</w:t>
      </w:r>
      <w:proofErr w:type="gramEnd"/>
      <w:r>
        <w:rPr>
          <w:rFonts w:ascii="Arial" w:hAnsi="Arial" w:cs="Arial"/>
          <w:sz w:val="22"/>
          <w:szCs w:val="22"/>
        </w:rPr>
        <w:t xml:space="preserve"> de la carrera. Si al repetir el módulo educativo, el estudiante volviera a desaprobar las mismas Unidades Didácticas será retirado de la carrera</w:t>
      </w:r>
    </w:p>
    <w:p w:rsidR="0078427E" w:rsidRDefault="0078427E" w:rsidP="00E32FC1"/>
    <w:p w:rsidR="0078427E" w:rsidRDefault="0078427E" w:rsidP="0078427E"/>
    <w:p w:rsidR="0078427E" w:rsidRDefault="0078427E" w:rsidP="0078427E">
      <w:r>
        <w:rPr>
          <w:b/>
        </w:rPr>
        <w:t xml:space="preserve">VIII.- </w:t>
      </w:r>
      <w:r>
        <w:rPr>
          <w:b/>
          <w:u w:val="single"/>
        </w:rPr>
        <w:t>REFERENCIAS BIBLIOGRAFICAS</w:t>
      </w:r>
      <w:r>
        <w:t>:</w:t>
      </w:r>
    </w:p>
    <w:p w:rsidR="0078427E" w:rsidRDefault="0078427E" w:rsidP="0078427E"/>
    <w:p w:rsidR="0078427E" w:rsidRDefault="0078427E" w:rsidP="0078427E">
      <w:pPr>
        <w:numPr>
          <w:ilvl w:val="0"/>
          <w:numId w:val="3"/>
        </w:numPr>
      </w:pPr>
      <w:r>
        <w:t xml:space="preserve">OERLIKON, Manual de Soldadura,1990, </w:t>
      </w:r>
    </w:p>
    <w:p w:rsidR="0078427E" w:rsidRDefault="0078427E" w:rsidP="0078427E">
      <w:pPr>
        <w:numPr>
          <w:ilvl w:val="0"/>
          <w:numId w:val="3"/>
        </w:numPr>
      </w:pPr>
      <w:r>
        <w:t>OERLIKON, Manual de electrodos comunes y especiales, 1990</w:t>
      </w:r>
    </w:p>
    <w:p w:rsidR="0078427E" w:rsidRDefault="0078427E" w:rsidP="0078427E">
      <w:pPr>
        <w:numPr>
          <w:ilvl w:val="0"/>
          <w:numId w:val="3"/>
        </w:numPr>
      </w:pPr>
      <w:r>
        <w:t>MARKS, Manual del Ingeniero Mecánico, Mc Gran Hill</w:t>
      </w:r>
    </w:p>
    <w:p w:rsidR="0078427E" w:rsidRDefault="0078427E" w:rsidP="0078427E">
      <w:pPr>
        <w:numPr>
          <w:ilvl w:val="0"/>
          <w:numId w:val="3"/>
        </w:numPr>
      </w:pPr>
      <w:r>
        <w:t>SENATI, Tecnología de la soldadura, 1996</w:t>
      </w:r>
    </w:p>
    <w:p w:rsidR="0078427E" w:rsidRDefault="0078427E" w:rsidP="0078427E">
      <w:pPr>
        <w:numPr>
          <w:ilvl w:val="0"/>
          <w:numId w:val="3"/>
        </w:numPr>
      </w:pPr>
      <w:r>
        <w:t>GONZALEZ  BLANCO, Manual de la soldadura, Ed. Gustavo  Gil</w:t>
      </w:r>
    </w:p>
    <w:p w:rsidR="0078427E" w:rsidRDefault="0078427E" w:rsidP="0078427E">
      <w:pPr>
        <w:numPr>
          <w:ilvl w:val="0"/>
          <w:numId w:val="3"/>
        </w:numPr>
      </w:pPr>
      <w:r>
        <w:t>LEYENSETER, Tecnología de los Oficios Metalúrgicos</w:t>
      </w:r>
    </w:p>
    <w:p w:rsidR="0078427E" w:rsidRDefault="0078427E" w:rsidP="0078427E">
      <w:pPr>
        <w:ind w:left="360"/>
      </w:pPr>
    </w:p>
    <w:p w:rsidR="0078427E" w:rsidRDefault="0078427E" w:rsidP="0078427E">
      <w:pPr>
        <w:ind w:left="7788" w:hanging="6937"/>
      </w:pPr>
      <w:smartTag w:uri="urn:schemas-microsoft-com:office:smarttags" w:element="PersonName">
        <w:smartTagPr>
          <w:attr w:name="ProductID" w:val="La Esperanza"/>
        </w:smartTagPr>
        <w:r>
          <w:t>La Esperanza</w:t>
        </w:r>
      </w:smartTag>
      <w:r>
        <w:t>,  Agosto del 2013</w:t>
      </w:r>
    </w:p>
    <w:p w:rsidR="0078427E" w:rsidRDefault="0078427E" w:rsidP="0078427E"/>
    <w:p w:rsidR="0078427E" w:rsidRDefault="0078427E" w:rsidP="00784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27E" w:rsidRDefault="0078427E" w:rsidP="0078427E"/>
    <w:p w:rsidR="0078427E" w:rsidRDefault="0078427E" w:rsidP="0078427E"/>
    <w:p w:rsidR="0078427E" w:rsidRDefault="0078427E" w:rsidP="0078427E">
      <w:pPr>
        <w:ind w:left="4248" w:firstLine="708"/>
      </w:pPr>
      <w:r>
        <w:t>------------------------------------------</w:t>
      </w:r>
    </w:p>
    <w:p w:rsidR="0078427E" w:rsidRDefault="0078427E" w:rsidP="0078427E">
      <w:pPr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José A. Neciosup Cabanillas</w:t>
      </w:r>
    </w:p>
    <w:p w:rsidR="003B38E6" w:rsidRDefault="0078427E" w:rsidP="0078427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Docente del curso</w:t>
      </w:r>
    </w:p>
    <w:sectPr w:rsidR="003B38E6" w:rsidSect="00D8673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C0E"/>
    <w:multiLevelType w:val="hybridMultilevel"/>
    <w:tmpl w:val="4330EEF0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FC950F7"/>
    <w:multiLevelType w:val="hybridMultilevel"/>
    <w:tmpl w:val="F7FC4752"/>
    <w:lvl w:ilvl="0" w:tplc="9788A6EA">
      <w:start w:val="1"/>
      <w:numFmt w:val="decimal"/>
      <w:lvlText w:val="%1."/>
      <w:lvlJc w:val="left"/>
      <w:pPr>
        <w:ind w:left="951" w:hanging="360"/>
      </w:pPr>
      <w:rPr>
        <w:rFonts w:eastAsia="Times New Roman" w:hint="default"/>
        <w:b w:val="0"/>
        <w:sz w:val="22"/>
      </w:rPr>
    </w:lvl>
    <w:lvl w:ilvl="1" w:tplc="280A0019">
      <w:start w:val="1"/>
      <w:numFmt w:val="lowerLetter"/>
      <w:lvlText w:val="%2."/>
      <w:lvlJc w:val="left"/>
      <w:pPr>
        <w:ind w:left="1671" w:hanging="360"/>
      </w:pPr>
    </w:lvl>
    <w:lvl w:ilvl="2" w:tplc="280A001B" w:tentative="1">
      <w:start w:val="1"/>
      <w:numFmt w:val="lowerRoman"/>
      <w:lvlText w:val="%3."/>
      <w:lvlJc w:val="right"/>
      <w:pPr>
        <w:ind w:left="2391" w:hanging="180"/>
      </w:pPr>
    </w:lvl>
    <w:lvl w:ilvl="3" w:tplc="280A000F" w:tentative="1">
      <w:start w:val="1"/>
      <w:numFmt w:val="decimal"/>
      <w:lvlText w:val="%4."/>
      <w:lvlJc w:val="left"/>
      <w:pPr>
        <w:ind w:left="3111" w:hanging="360"/>
      </w:pPr>
    </w:lvl>
    <w:lvl w:ilvl="4" w:tplc="280A0019" w:tentative="1">
      <w:start w:val="1"/>
      <w:numFmt w:val="lowerLetter"/>
      <w:lvlText w:val="%5."/>
      <w:lvlJc w:val="left"/>
      <w:pPr>
        <w:ind w:left="3831" w:hanging="360"/>
      </w:pPr>
    </w:lvl>
    <w:lvl w:ilvl="5" w:tplc="280A001B" w:tentative="1">
      <w:start w:val="1"/>
      <w:numFmt w:val="lowerRoman"/>
      <w:lvlText w:val="%6."/>
      <w:lvlJc w:val="right"/>
      <w:pPr>
        <w:ind w:left="4551" w:hanging="180"/>
      </w:pPr>
    </w:lvl>
    <w:lvl w:ilvl="6" w:tplc="280A000F" w:tentative="1">
      <w:start w:val="1"/>
      <w:numFmt w:val="decimal"/>
      <w:lvlText w:val="%7."/>
      <w:lvlJc w:val="left"/>
      <w:pPr>
        <w:ind w:left="5271" w:hanging="360"/>
      </w:pPr>
    </w:lvl>
    <w:lvl w:ilvl="7" w:tplc="280A0019" w:tentative="1">
      <w:start w:val="1"/>
      <w:numFmt w:val="lowerLetter"/>
      <w:lvlText w:val="%8."/>
      <w:lvlJc w:val="left"/>
      <w:pPr>
        <w:ind w:left="5991" w:hanging="360"/>
      </w:pPr>
    </w:lvl>
    <w:lvl w:ilvl="8" w:tplc="280A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168223A6"/>
    <w:multiLevelType w:val="hybridMultilevel"/>
    <w:tmpl w:val="8DFC7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C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66E08"/>
    <w:multiLevelType w:val="hybridMultilevel"/>
    <w:tmpl w:val="F1EA5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D30F5"/>
    <w:multiLevelType w:val="hybridMultilevel"/>
    <w:tmpl w:val="D5F48B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E6A8D"/>
    <w:multiLevelType w:val="hybridMultilevel"/>
    <w:tmpl w:val="05445820"/>
    <w:lvl w:ilvl="0" w:tplc="280A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371566A6"/>
    <w:multiLevelType w:val="hybridMultilevel"/>
    <w:tmpl w:val="39606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7BB3"/>
    <w:multiLevelType w:val="hybridMultilevel"/>
    <w:tmpl w:val="3C5C16B8"/>
    <w:lvl w:ilvl="0" w:tplc="280A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8">
    <w:nsid w:val="56B23C03"/>
    <w:multiLevelType w:val="hybridMultilevel"/>
    <w:tmpl w:val="0534F4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B1"/>
    <w:rsid w:val="00030B7B"/>
    <w:rsid w:val="00114FE5"/>
    <w:rsid w:val="001D6AB1"/>
    <w:rsid w:val="00225D45"/>
    <w:rsid w:val="002A2A95"/>
    <w:rsid w:val="003B38E6"/>
    <w:rsid w:val="005964AC"/>
    <w:rsid w:val="006D229A"/>
    <w:rsid w:val="0078427E"/>
    <w:rsid w:val="00964A75"/>
    <w:rsid w:val="00A05A56"/>
    <w:rsid w:val="00D460E1"/>
    <w:rsid w:val="00D86736"/>
    <w:rsid w:val="00E32FC1"/>
    <w:rsid w:val="00E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8427E"/>
    <w:pPr>
      <w:ind w:left="708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7B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8427E"/>
    <w:pPr>
      <w:ind w:left="708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7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Word_97-2003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Jhonel</dc:creator>
  <cp:lastModifiedBy>Agreda</cp:lastModifiedBy>
  <cp:revision>3</cp:revision>
  <cp:lastPrinted>2013-08-21T13:11:00Z</cp:lastPrinted>
  <dcterms:created xsi:type="dcterms:W3CDTF">2013-08-22T04:26:00Z</dcterms:created>
  <dcterms:modified xsi:type="dcterms:W3CDTF">2013-08-22T04:53:00Z</dcterms:modified>
</cp:coreProperties>
</file>